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97" w:rsidRPr="00130D37" w:rsidRDefault="00CC7B97" w:rsidP="00CC7B9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30D37">
        <w:rPr>
          <w:rFonts w:ascii="Times New Roman" w:hAnsi="Times New Roman" w:cs="Times New Roman"/>
          <w:b/>
          <w:caps/>
          <w:sz w:val="24"/>
          <w:szCs w:val="24"/>
        </w:rPr>
        <w:t>Отчет</w:t>
      </w:r>
    </w:p>
    <w:p w:rsidR="005260B5" w:rsidRDefault="00CC7B97" w:rsidP="005260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30D37">
        <w:rPr>
          <w:rFonts w:ascii="Times New Roman" w:hAnsi="Times New Roman" w:cs="Times New Roman"/>
          <w:sz w:val="24"/>
          <w:szCs w:val="24"/>
        </w:rPr>
        <w:t xml:space="preserve">о </w:t>
      </w:r>
      <w:r w:rsidR="00A6012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пилотировании</w:t>
      </w:r>
      <w:r w:rsidRPr="00130D3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программы наставничес</w:t>
      </w:r>
      <w:r w:rsidR="005260B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тва в </w:t>
      </w:r>
    </w:p>
    <w:p w:rsidR="005260B5" w:rsidRPr="005260B5" w:rsidRDefault="005260B5" w:rsidP="005260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5260B5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муниципальном бюджетном общеобразовательном учреждении </w:t>
      </w:r>
    </w:p>
    <w:p w:rsidR="00CC7B97" w:rsidRPr="005260B5" w:rsidRDefault="005260B5" w:rsidP="005260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5260B5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«</w:t>
      </w:r>
      <w:proofErr w:type="spellStart"/>
      <w:r w:rsidRPr="005260B5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Абалаковская</w:t>
      </w:r>
      <w:proofErr w:type="spellEnd"/>
      <w:r w:rsidRPr="005260B5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 средняя общеобразовательная школа №1»</w:t>
      </w:r>
    </w:p>
    <w:p w:rsidR="00CC7B97" w:rsidRPr="00130D37" w:rsidRDefault="00CC7B97" w:rsidP="00CC7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30D37">
        <w:rPr>
          <w:rFonts w:ascii="Times New Roman" w:hAnsi="Times New Roman" w:cs="Times New Roman"/>
          <w:sz w:val="24"/>
          <w:szCs w:val="24"/>
          <w:vertAlign w:val="superscript"/>
        </w:rPr>
        <w:t>название образовательной организации – участника пилотирования</w:t>
      </w:r>
    </w:p>
    <w:p w:rsidR="00CC7B97" w:rsidRPr="00130D37" w:rsidRDefault="00CC7B97" w:rsidP="00CC7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B97" w:rsidRPr="00130D37" w:rsidRDefault="00CC7B97" w:rsidP="00CC7B9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CC7B97" w:rsidRPr="00130D37" w:rsidRDefault="00CC7B97" w:rsidP="00CC7B97">
      <w:pPr>
        <w:pStyle w:val="a5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30D3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ФИО, должность координатора/ куратора, ответственного за пилотирование: </w:t>
      </w:r>
      <w:r w:rsidR="00BF537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Зырянова Марина Анатольевна.</w:t>
      </w:r>
    </w:p>
    <w:p w:rsidR="00CC7B97" w:rsidRPr="00BF5376" w:rsidRDefault="00CC7B97" w:rsidP="00BF5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Пилотирование проводилось в период с </w:t>
      </w:r>
      <w:r w:rsidR="00BF5376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ноября 2020 г. 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по </w:t>
      </w:r>
      <w:r w:rsidR="00BF5376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май 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2021 г. (в соответствии с программой наставничества </w:t>
      </w:r>
      <w:r w:rsidR="00BF5376" w:rsidRPr="00BF5376">
        <w:rPr>
          <w:rFonts w:ascii="Times New Roman" w:hAnsi="Times New Roman" w:cs="Times New Roman"/>
          <w:sz w:val="24"/>
          <w:szCs w:val="24"/>
        </w:rPr>
        <w:t>«Стажерская пара – как практика повышения профессиональных компетенций</w:t>
      </w:r>
      <w:r w:rsidR="00BF5376">
        <w:rPr>
          <w:rFonts w:ascii="Times New Roman" w:hAnsi="Times New Roman" w:cs="Times New Roman"/>
          <w:sz w:val="24"/>
          <w:szCs w:val="24"/>
        </w:rPr>
        <w:t xml:space="preserve"> </w:t>
      </w:r>
      <w:r w:rsidR="00BF5376" w:rsidRPr="00BF5376">
        <w:rPr>
          <w:rFonts w:ascii="Times New Roman" w:hAnsi="Times New Roman" w:cs="Times New Roman"/>
          <w:sz w:val="24"/>
          <w:szCs w:val="24"/>
        </w:rPr>
        <w:t>молодых педагогов»</w:t>
      </w:r>
      <w:r w:rsidRPr="00130D37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>,</w:t>
      </w:r>
      <w:r w:rsidR="00BF5376" w:rsidRPr="00BF5376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BF5376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дорожной </w:t>
      </w:r>
      <w:proofErr w:type="gramStart"/>
      <w:r w:rsidR="00BF5376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картой</w:t>
      </w:r>
      <w:r w:rsidR="00BF5376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, </w:t>
      </w:r>
      <w:r w:rsidR="00BF5376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 xml:space="preserve"> 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утвержденной</w:t>
      </w:r>
      <w:proofErr w:type="gramEnd"/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приказом </w:t>
      </w:r>
      <w:r w:rsidR="00BF5376">
        <w:rPr>
          <w:rFonts w:ascii="Times New Roman" w:hAnsi="Times New Roman" w:cs="Times New Roman"/>
          <w:sz w:val="24"/>
          <w:szCs w:val="24"/>
        </w:rPr>
        <w:t>№ 01-04-32 от 02.02</w:t>
      </w:r>
      <w:r w:rsidR="00BF5376" w:rsidRPr="00591E76">
        <w:rPr>
          <w:rFonts w:ascii="Times New Roman" w:hAnsi="Times New Roman" w:cs="Times New Roman"/>
          <w:sz w:val="24"/>
          <w:szCs w:val="24"/>
        </w:rPr>
        <w:t>.2021</w:t>
      </w:r>
      <w:r w:rsidR="00BF5376">
        <w:rPr>
          <w:rFonts w:ascii="Times New Roman" w:hAnsi="Times New Roman" w:cs="Times New Roman"/>
          <w:sz w:val="24"/>
          <w:szCs w:val="24"/>
        </w:rPr>
        <w:t xml:space="preserve"> г</w:t>
      </w:r>
      <w:r w:rsidRPr="00130D37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 xml:space="preserve">, </w:t>
      </w:r>
      <w:r w:rsidR="00BF5376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Положением о наставничестве, утвержденном приказом № 01-04-31 от 02.02.2021г., на основании приказа №01-04-33 от 02.02.2021г.,  </w:t>
      </w:r>
      <w:r w:rsidR="00BF5376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«</w:t>
      </w:r>
      <w:r w:rsidR="00BF5376">
        <w:rPr>
          <w:rFonts w:ascii="yandex-sans" w:hAnsi="yandex-sans"/>
          <w:color w:val="000000"/>
          <w:sz w:val="24"/>
          <w:szCs w:val="24"/>
          <w:shd w:val="clear" w:color="auto" w:fill="FFFFFF"/>
        </w:rPr>
        <w:t>О формировании наставнических пар и закреплении наставников</w:t>
      </w:r>
      <w:r w:rsidR="00BF5376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»</w:t>
      </w:r>
      <w:r w:rsidR="00BF5376">
        <w:rPr>
          <w:rFonts w:ascii="yandex-sans" w:hAnsi="yandex-sans"/>
          <w:color w:val="000000"/>
          <w:sz w:val="24"/>
          <w:szCs w:val="24"/>
          <w:shd w:val="clear" w:color="auto" w:fill="FFFFFF"/>
        </w:rPr>
        <w:t>).</w:t>
      </w:r>
    </w:p>
    <w:p w:rsidR="00CC7B97" w:rsidRPr="00130D37" w:rsidRDefault="00CC7B97" w:rsidP="00CC7B97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Всего в пилотировании приняло участие</w:t>
      </w:r>
      <w:r w:rsidR="00BF5376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3 педагога - наставника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, и </w:t>
      </w:r>
      <w:r w:rsidR="00BF5376">
        <w:rPr>
          <w:rFonts w:ascii="yandex-sans" w:hAnsi="yandex-sans"/>
          <w:color w:val="000000"/>
          <w:sz w:val="24"/>
          <w:szCs w:val="24"/>
          <w:shd w:val="clear" w:color="auto" w:fill="FFFFFF"/>
        </w:rPr>
        <w:t>3 наставляемого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(Таблица 1).</w:t>
      </w:r>
    </w:p>
    <w:p w:rsidR="00CC7B97" w:rsidRPr="00130D37" w:rsidRDefault="00CC7B97" w:rsidP="00CC7B97">
      <w:pPr>
        <w:spacing w:before="120"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0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Таблица 1.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244"/>
        <w:gridCol w:w="3686"/>
      </w:tblGrid>
      <w:tr w:rsidR="00CC7B97" w:rsidRPr="00130D37" w:rsidTr="009373FC">
        <w:tc>
          <w:tcPr>
            <w:tcW w:w="426" w:type="dxa"/>
          </w:tcPr>
          <w:p w:rsidR="00CC7B97" w:rsidRPr="00130D37" w:rsidRDefault="00CC7B97" w:rsidP="00937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0D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244" w:type="dxa"/>
            <w:vAlign w:val="center"/>
          </w:tcPr>
          <w:p w:rsidR="00CC7B97" w:rsidRPr="00130D37" w:rsidRDefault="00CC7B97" w:rsidP="00937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0D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3686" w:type="dxa"/>
            <w:vAlign w:val="center"/>
          </w:tcPr>
          <w:p w:rsidR="00CC7B97" w:rsidRPr="00130D37" w:rsidRDefault="00CC7B97" w:rsidP="00937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</w:pPr>
            <w:r w:rsidRPr="00130D37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всего</w:t>
            </w:r>
          </w:p>
        </w:tc>
      </w:tr>
      <w:tr w:rsidR="00CC7B97" w:rsidRPr="00130D37" w:rsidTr="009373FC">
        <w:tc>
          <w:tcPr>
            <w:tcW w:w="426" w:type="dxa"/>
          </w:tcPr>
          <w:p w:rsidR="00CC7B97" w:rsidRPr="00130D37" w:rsidRDefault="00CC7B97" w:rsidP="009373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D3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44" w:type="dxa"/>
          </w:tcPr>
          <w:p w:rsidR="00CC7B97" w:rsidRPr="00130D37" w:rsidRDefault="00CC7B97" w:rsidP="009373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D3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наставников, участвующих в пилотировании</w:t>
            </w:r>
          </w:p>
        </w:tc>
        <w:tc>
          <w:tcPr>
            <w:tcW w:w="3686" w:type="dxa"/>
            <w:shd w:val="clear" w:color="auto" w:fill="auto"/>
          </w:tcPr>
          <w:p w:rsidR="00CC7B97" w:rsidRPr="00130D37" w:rsidRDefault="005260B5" w:rsidP="00937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C7B97" w:rsidRPr="00130D37" w:rsidTr="009373FC">
        <w:tc>
          <w:tcPr>
            <w:tcW w:w="426" w:type="dxa"/>
          </w:tcPr>
          <w:p w:rsidR="00CC7B97" w:rsidRPr="00130D37" w:rsidRDefault="00CC7B97" w:rsidP="009373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D3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44" w:type="dxa"/>
          </w:tcPr>
          <w:p w:rsidR="00CC7B97" w:rsidRPr="00130D37" w:rsidRDefault="00CC7B97" w:rsidP="009373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D3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наставляемых, участвующих в пилотировании</w:t>
            </w:r>
          </w:p>
        </w:tc>
        <w:tc>
          <w:tcPr>
            <w:tcW w:w="3686" w:type="dxa"/>
            <w:shd w:val="clear" w:color="auto" w:fill="auto"/>
          </w:tcPr>
          <w:p w:rsidR="00CC7B97" w:rsidRPr="00130D37" w:rsidRDefault="005260B5" w:rsidP="00937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C7B97" w:rsidRPr="00130D37" w:rsidTr="009373FC">
        <w:tc>
          <w:tcPr>
            <w:tcW w:w="426" w:type="dxa"/>
          </w:tcPr>
          <w:p w:rsidR="00CC7B97" w:rsidRPr="00130D37" w:rsidRDefault="00CC7B97" w:rsidP="009373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D3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4" w:type="dxa"/>
          </w:tcPr>
          <w:p w:rsidR="00CC7B97" w:rsidRPr="00130D37" w:rsidRDefault="00CC7B97" w:rsidP="009373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D3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кураторов, участвующих в пилотировании</w:t>
            </w:r>
          </w:p>
        </w:tc>
        <w:tc>
          <w:tcPr>
            <w:tcW w:w="3686" w:type="dxa"/>
            <w:shd w:val="clear" w:color="auto" w:fill="auto"/>
          </w:tcPr>
          <w:p w:rsidR="00CC7B97" w:rsidRPr="00130D37" w:rsidRDefault="005260B5" w:rsidP="00937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C7B97" w:rsidRPr="00130D37" w:rsidTr="009373FC">
        <w:tc>
          <w:tcPr>
            <w:tcW w:w="426" w:type="dxa"/>
          </w:tcPr>
          <w:p w:rsidR="00CC7B97" w:rsidRPr="00130D37" w:rsidRDefault="00CC7B97" w:rsidP="009373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D3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4" w:type="dxa"/>
          </w:tcPr>
          <w:p w:rsidR="00CC7B97" w:rsidRPr="00130D37" w:rsidRDefault="00CC7B97" w:rsidP="009373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D37">
              <w:rPr>
                <w:rFonts w:ascii="Times New Roman" w:eastAsia="Calibri" w:hAnsi="Times New Roman" w:cs="Times New Roman"/>
                <w:sz w:val="20"/>
                <w:szCs w:val="20"/>
              </w:rPr>
              <w:t>Всего в пилотировании приняло участие (человек)</w:t>
            </w:r>
          </w:p>
        </w:tc>
        <w:tc>
          <w:tcPr>
            <w:tcW w:w="3686" w:type="dxa"/>
            <w:shd w:val="clear" w:color="auto" w:fill="auto"/>
          </w:tcPr>
          <w:p w:rsidR="00CC7B97" w:rsidRPr="00130D37" w:rsidRDefault="005260B5" w:rsidP="00937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:rsidR="000C3F94" w:rsidRDefault="00CC7B97" w:rsidP="00CC7B9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Pr="00130D37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роблемы,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на решение которых была направлена пилотируемая программа наставничества</w:t>
      </w:r>
      <w:r w:rsidR="000C3F94">
        <w:rPr>
          <w:rFonts w:ascii="yandex-sans" w:hAnsi="yandex-sans"/>
          <w:color w:val="000000"/>
          <w:sz w:val="24"/>
          <w:szCs w:val="24"/>
          <w:shd w:val="clear" w:color="auto" w:fill="FFFFFF"/>
        </w:rPr>
        <w:t>:</w:t>
      </w:r>
    </w:p>
    <w:p w:rsidR="000C3F94" w:rsidRDefault="000C3F94" w:rsidP="000C3F94">
      <w:pPr>
        <w:spacing w:after="0" w:line="240" w:lineRule="auto"/>
        <w:ind w:firstLine="709"/>
        <w:jc w:val="both"/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Т</w:t>
      </w:r>
      <w:r w:rsidR="00CC7B97">
        <w:rPr>
          <w:rFonts w:ascii="yandex-sans" w:hAnsi="yandex-sans"/>
          <w:color w:val="000000"/>
          <w:sz w:val="24"/>
          <w:szCs w:val="24"/>
          <w:shd w:val="clear" w:color="auto" w:fill="FFFFFF"/>
        </w:rPr>
        <w:t>екущие проблемы для организации, которы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е решает пилотируемая программа: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недостаточная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23E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рефлексивной и методической </w:t>
      </w:r>
      <w:r w:rsidRPr="00123E72">
        <w:rPr>
          <w:rFonts w:ascii="Times New Roman" w:hAnsi="Times New Roman" w:cs="Times New Roman"/>
          <w:b/>
          <w:i/>
          <w:sz w:val="24"/>
          <w:szCs w:val="24"/>
        </w:rPr>
        <w:t>компетентности у молодых педагогов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как следствие снижение образовательных результатов учащихся.</w:t>
      </w:r>
    </w:p>
    <w:p w:rsidR="000C3F94" w:rsidRDefault="000C3F94" w:rsidP="000C3F94">
      <w:pPr>
        <w:spacing w:after="0" w:line="240" w:lineRule="auto"/>
        <w:ind w:firstLine="709"/>
        <w:jc w:val="both"/>
        <w:rPr>
          <w:rFonts w:ascii="yandex-sans" w:hAnsi="yandex-sans"/>
          <w:b/>
          <w:i/>
          <w:color w:val="000000"/>
          <w:sz w:val="24"/>
          <w:szCs w:val="24"/>
          <w:shd w:val="clear" w:color="auto" w:fill="FFFFFF"/>
        </w:rPr>
      </w:pPr>
      <w:r>
        <w:t>Т</w:t>
      </w:r>
      <w:r w:rsidR="00CC7B97" w:rsidRPr="000C3F94">
        <w:rPr>
          <w:rFonts w:ascii="yandex-sans" w:hAnsi="yandex-sans"/>
          <w:color w:val="000000"/>
          <w:sz w:val="24"/>
          <w:szCs w:val="24"/>
          <w:shd w:val="clear" w:color="auto" w:fill="FFFFFF"/>
        </w:rPr>
        <w:t>екущие проблемы наставляемых, которы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е решает пилотируемая программа: молодые педагоги </w:t>
      </w:r>
      <w:r>
        <w:rPr>
          <w:rFonts w:ascii="yandex-sans" w:hAnsi="yandex-sans"/>
          <w:b/>
          <w:i/>
          <w:color w:val="000000"/>
          <w:sz w:val="24"/>
          <w:szCs w:val="24"/>
          <w:shd w:val="clear" w:color="auto" w:fill="FFFFFF"/>
        </w:rPr>
        <w:t>не умеют:</w:t>
      </w:r>
    </w:p>
    <w:p w:rsidR="000C3F94" w:rsidRPr="000C3F94" w:rsidRDefault="000C3F94" w:rsidP="000C3F94">
      <w:pPr>
        <w:spacing w:after="0" w:line="240" w:lineRule="auto"/>
        <w:ind w:firstLine="709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b/>
          <w:i/>
          <w:color w:val="000000"/>
          <w:sz w:val="24"/>
          <w:szCs w:val="24"/>
          <w:shd w:val="clear" w:color="auto" w:fill="FFFFFF"/>
        </w:rPr>
        <w:t xml:space="preserve">-  </w:t>
      </w:r>
      <w:r w:rsidRPr="000C3F94">
        <w:rPr>
          <w:rFonts w:ascii="Times New Roman" w:hAnsi="Times New Roman"/>
          <w:b/>
          <w:i/>
          <w:sz w:val="24"/>
          <w:szCs w:val="24"/>
        </w:rPr>
        <w:t>подбирать и использовать приемы технологии критического мышления через чтение и письмо</w:t>
      </w:r>
      <w:r>
        <w:rPr>
          <w:rFonts w:ascii="Times New Roman" w:hAnsi="Times New Roman"/>
          <w:b/>
          <w:i/>
          <w:sz w:val="24"/>
          <w:szCs w:val="24"/>
        </w:rPr>
        <w:t>;</w:t>
      </w:r>
    </w:p>
    <w:p w:rsidR="000C3F94" w:rsidRDefault="000C3F94" w:rsidP="000C3F9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</w:t>
      </w:r>
      <w:r w:rsidRPr="000C3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п</w:t>
      </w:r>
      <w:r w:rsidRPr="000C3F94">
        <w:rPr>
          <w:rFonts w:ascii="Times New Roman" w:hAnsi="Times New Roman"/>
          <w:b/>
          <w:i/>
          <w:sz w:val="24"/>
          <w:szCs w:val="24"/>
        </w:rPr>
        <w:t>одбирать и использовать различные приемы формирующие читательскую грамотность</w:t>
      </w:r>
      <w:r>
        <w:rPr>
          <w:rFonts w:ascii="Times New Roman" w:hAnsi="Times New Roman"/>
          <w:b/>
          <w:i/>
          <w:sz w:val="24"/>
          <w:szCs w:val="24"/>
        </w:rPr>
        <w:t>;</w:t>
      </w:r>
    </w:p>
    <w:p w:rsidR="000C3F94" w:rsidRPr="000C3F94" w:rsidRDefault="000C3F94" w:rsidP="000C3F94">
      <w:pPr>
        <w:spacing w:after="0" w:line="240" w:lineRule="auto"/>
        <w:ind w:firstLine="709"/>
        <w:jc w:val="both"/>
        <w:rPr>
          <w:rFonts w:ascii="yandex-sans" w:hAnsi="yandex-sans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zCs w:val="24"/>
        </w:rPr>
        <w:t>- распознавать и создавать задачи на формирование функциональной грамотности;</w:t>
      </w:r>
    </w:p>
    <w:p w:rsidR="00CC7B97" w:rsidRPr="00130D37" w:rsidRDefault="00CC7B97" w:rsidP="00CC7B9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Основные </w:t>
      </w:r>
      <w:r w:rsidRPr="00130D37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цели и задачи 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взаимодействия между наставниками и наставляемыми.</w:t>
      </w:r>
    </w:p>
    <w:p w:rsidR="00CC7B97" w:rsidRPr="000C3F94" w:rsidRDefault="00CC7B97" w:rsidP="00CC7B97">
      <w:pPr>
        <w:spacing w:after="0"/>
        <w:ind w:firstLine="567"/>
        <w:jc w:val="both"/>
        <w:rPr>
          <w:rFonts w:ascii="yandex-sans" w:hAnsi="yandex-sans"/>
          <w:b/>
          <w:i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Ц</w:t>
      </w:r>
      <w:r w:rsidR="000C3F94">
        <w:rPr>
          <w:rFonts w:ascii="yandex-sans" w:hAnsi="yandex-sans"/>
          <w:color w:val="000000"/>
          <w:sz w:val="24"/>
          <w:szCs w:val="24"/>
          <w:shd w:val="clear" w:color="auto" w:fill="FFFFFF"/>
        </w:rPr>
        <w:t>ель программы наставничества</w:t>
      </w:r>
      <w:r w:rsidR="000C3F94" w:rsidRPr="000C3F94">
        <w:rPr>
          <w:rFonts w:ascii="yandex-sans" w:hAnsi="yandex-sans"/>
          <w:b/>
          <w:i/>
          <w:color w:val="000000"/>
          <w:sz w:val="24"/>
          <w:szCs w:val="24"/>
          <w:shd w:val="clear" w:color="auto" w:fill="FFFFFF"/>
        </w:rPr>
        <w:t>:</w:t>
      </w:r>
      <w:r w:rsidR="000C3F94" w:rsidRPr="000C3F94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0C3F94" w:rsidRPr="000C3F94">
        <w:rPr>
          <w:rFonts w:ascii="Times New Roman" w:hAnsi="Times New Roman" w:cs="Times New Roman"/>
          <w:sz w:val="24"/>
          <w:szCs w:val="24"/>
        </w:rPr>
        <w:t>создание условий</w:t>
      </w:r>
      <w:r w:rsidR="000C3F94" w:rsidRPr="000C3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повышения рефлексивной и методической компетенции у молодых педагогов </w:t>
      </w:r>
      <w:r w:rsidR="000C3F94" w:rsidRPr="000C3F94">
        <w:rPr>
          <w:rFonts w:ascii="Times New Roman" w:hAnsi="Times New Roman" w:cs="Times New Roman"/>
          <w:sz w:val="24"/>
          <w:szCs w:val="24"/>
        </w:rPr>
        <w:t>через организацию работы стажерских пар.</w:t>
      </w:r>
    </w:p>
    <w:p w:rsidR="000C3F94" w:rsidRDefault="00CC7B97" w:rsidP="000C3F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Задачи программы наставничества:</w:t>
      </w:r>
      <w:r w:rsidR="000C3F94" w:rsidRPr="000C3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F94" w:rsidRDefault="000C3F94" w:rsidP="000C3F9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3F94">
        <w:rPr>
          <w:rFonts w:ascii="Times New Roman" w:hAnsi="Times New Roman" w:cs="Times New Roman"/>
          <w:sz w:val="24"/>
          <w:szCs w:val="24"/>
        </w:rPr>
        <w:t>Создать нормативно-правовое обеспечение деятельности стажерской пары (наставника и наставляемого).</w:t>
      </w:r>
    </w:p>
    <w:p w:rsidR="000C3F94" w:rsidRDefault="000C3F94" w:rsidP="000C3F9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3F94">
        <w:rPr>
          <w:rFonts w:ascii="Times New Roman" w:hAnsi="Times New Roman" w:cs="Times New Roman"/>
          <w:sz w:val="24"/>
          <w:szCs w:val="24"/>
        </w:rPr>
        <w:t>Обучить молодых педагогов эффективным методам и приемам рефлексивной и методической деятельности через организацию работы стажерских пар.</w:t>
      </w:r>
    </w:p>
    <w:p w:rsidR="00CC7B97" w:rsidRPr="006A48A9" w:rsidRDefault="000C3F94" w:rsidP="000C3F9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3F94">
        <w:rPr>
          <w:rFonts w:ascii="Times New Roman" w:hAnsi="Times New Roman"/>
          <w:sz w:val="24"/>
          <w:szCs w:val="24"/>
        </w:rPr>
        <w:lastRenderedPageBreak/>
        <w:t>Провести мониторинг результативности деятельности стажерской пары в рамках реализации программы наставничества.</w:t>
      </w:r>
    </w:p>
    <w:p w:rsidR="006A48A9" w:rsidRPr="000C3F94" w:rsidRDefault="006A48A9" w:rsidP="006A48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A48A9" w:rsidRPr="006A48A9" w:rsidRDefault="00CC7B97" w:rsidP="006A48A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48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Ожидаемые результаты</w:t>
      </w:r>
      <w:r w:rsidRPr="006A4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итогам взаимодействия между наставниками и наставляемыми</w:t>
      </w:r>
      <w:r w:rsidR="006A4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A48A9" w:rsidRDefault="006A48A9" w:rsidP="006A4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CC7B97" w:rsidRPr="006A4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жидаем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ые результаты </w:t>
      </w:r>
      <w:r w:rsidRPr="006A48A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для организации:</w:t>
      </w:r>
    </w:p>
    <w:p w:rsidR="006A48A9" w:rsidRPr="006A48A9" w:rsidRDefault="00EF3842" w:rsidP="006A48A9">
      <w:pPr>
        <w:pStyle w:val="a5"/>
        <w:numPr>
          <w:ilvl w:val="0"/>
          <w:numId w:val="10"/>
        </w:num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6A48A9">
        <w:rPr>
          <w:rFonts w:ascii="yandex-sans" w:hAnsi="yandex-sans"/>
          <w:color w:val="000000"/>
          <w:sz w:val="24"/>
          <w:szCs w:val="24"/>
          <w:shd w:val="clear" w:color="auto" w:fill="FFFFFF"/>
        </w:rPr>
        <w:t>Создана нормативно-правовая база по сопровождению наставляемых.</w:t>
      </w:r>
    </w:p>
    <w:p w:rsidR="006A48A9" w:rsidRDefault="00EF3842" w:rsidP="006A48A9">
      <w:pPr>
        <w:pStyle w:val="a5"/>
        <w:numPr>
          <w:ilvl w:val="0"/>
          <w:numId w:val="8"/>
        </w:numPr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6A48A9">
        <w:rPr>
          <w:rFonts w:ascii="yandex-sans" w:hAnsi="yandex-sans"/>
          <w:color w:val="000000"/>
          <w:sz w:val="24"/>
          <w:szCs w:val="24"/>
          <w:shd w:val="clear" w:color="auto" w:fill="FFFFFF"/>
        </w:rPr>
        <w:t>Составлен банк эффективных методов и приемов рефлексивной и методической деятельности.</w:t>
      </w:r>
    </w:p>
    <w:p w:rsidR="006A48A9" w:rsidRDefault="006A48A9" w:rsidP="006A48A9">
      <w:pPr>
        <w:pStyle w:val="a5"/>
        <w:numPr>
          <w:ilvl w:val="0"/>
          <w:numId w:val="8"/>
        </w:numPr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Повысилась д</w:t>
      </w:r>
      <w:r w:rsidR="00EF3842" w:rsidRPr="006A48A9">
        <w:rPr>
          <w:rFonts w:ascii="yandex-sans" w:hAnsi="yandex-sans"/>
          <w:color w:val="000000"/>
          <w:sz w:val="24"/>
          <w:szCs w:val="24"/>
          <w:shd w:val="clear" w:color="auto" w:fill="FFFFFF"/>
        </w:rPr>
        <w:t>оля молодых педагогов, применяющих эффективные методы и приемы на уроках и во внеурочной деятельности.</w:t>
      </w:r>
    </w:p>
    <w:p w:rsidR="006A48A9" w:rsidRDefault="006A48A9" w:rsidP="006A48A9">
      <w:pPr>
        <w:pStyle w:val="a5"/>
        <w:numPr>
          <w:ilvl w:val="0"/>
          <w:numId w:val="8"/>
        </w:numPr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Повысилась д</w:t>
      </w:r>
      <w:r w:rsidR="00EF3842" w:rsidRPr="006A48A9">
        <w:rPr>
          <w:rFonts w:ascii="yandex-sans" w:hAnsi="yandex-sans"/>
          <w:color w:val="000000"/>
          <w:sz w:val="24"/>
          <w:szCs w:val="24"/>
          <w:shd w:val="clear" w:color="auto" w:fill="FFFFFF"/>
        </w:rPr>
        <w:t>оля молодых педагогов, которые умеют распознавать и создавать учебные задачи на формирование функциональной грамотности.</w:t>
      </w:r>
    </w:p>
    <w:p w:rsidR="006A48A9" w:rsidRDefault="00EF3842" w:rsidP="006A48A9">
      <w:pPr>
        <w:pStyle w:val="a5"/>
        <w:numPr>
          <w:ilvl w:val="0"/>
          <w:numId w:val="8"/>
        </w:numPr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6A48A9">
        <w:rPr>
          <w:rFonts w:ascii="yandex-sans" w:hAnsi="yandex-sans"/>
          <w:color w:val="000000"/>
          <w:sz w:val="24"/>
          <w:szCs w:val="24"/>
          <w:shd w:val="clear" w:color="auto" w:fill="FFFFFF"/>
        </w:rPr>
        <w:t>Повысилось качество образовательных результатов учащихся по различным видам оценочных процедур в 3,6,8,9 классах.</w:t>
      </w:r>
    </w:p>
    <w:p w:rsidR="00E054E8" w:rsidRPr="006A48A9" w:rsidRDefault="00EF3842" w:rsidP="006A48A9">
      <w:pPr>
        <w:pStyle w:val="a5"/>
        <w:numPr>
          <w:ilvl w:val="0"/>
          <w:numId w:val="8"/>
        </w:numPr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6A48A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Проведен мониторинг результативности деятельности стажерской пары. </w:t>
      </w:r>
    </w:p>
    <w:p w:rsidR="006A48A9" w:rsidRDefault="006A48A9" w:rsidP="006A48A9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6A4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жидае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мые результаты </w:t>
      </w:r>
      <w:r w:rsidRPr="006A48A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для наставляемых:</w:t>
      </w:r>
    </w:p>
    <w:p w:rsidR="006A48A9" w:rsidRDefault="006A48A9" w:rsidP="006A48A9">
      <w:pPr>
        <w:pStyle w:val="a5"/>
        <w:numPr>
          <w:ilvl w:val="0"/>
          <w:numId w:val="11"/>
        </w:num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Молодые педагоги восполнили свои  профессиональные дефициты (умеют подбирать и использовать методические и рефлексивные приемы на уроках)</w:t>
      </w:r>
    </w:p>
    <w:p w:rsidR="006A48A9" w:rsidRPr="00E6132F" w:rsidRDefault="00E6132F" w:rsidP="006A48A9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13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Произошло </w:t>
      </w:r>
      <w:r w:rsidR="006A48A9" w:rsidRPr="00E613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усиление уверенности в собственных силах и развитие личного, творческого и педагогического потенциалов.</w:t>
      </w:r>
    </w:p>
    <w:p w:rsidR="000C3F94" w:rsidRPr="00E6132F" w:rsidRDefault="00E6132F" w:rsidP="00E6132F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13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Молодые педагоги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</w:t>
      </w:r>
    </w:p>
    <w:p w:rsidR="00CC7B97" w:rsidRPr="00130D37" w:rsidRDefault="00CC7B97" w:rsidP="00CC7B9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соответствии с целями и задачами в ходе пилотирования были применены </w:t>
      </w:r>
      <w:r w:rsidRPr="00130D37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формы наставничества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: </w:t>
      </w:r>
      <w:r w:rsidR="005260B5">
        <w:rPr>
          <w:rFonts w:ascii="yandex-sans" w:hAnsi="yandex-sans"/>
          <w:color w:val="000000"/>
          <w:sz w:val="24"/>
          <w:szCs w:val="24"/>
          <w:shd w:val="clear" w:color="auto" w:fill="FFFFFF"/>
        </w:rPr>
        <w:t>учитель-учитель</w:t>
      </w:r>
      <w:r w:rsidR="00E6132F">
        <w:rPr>
          <w:rFonts w:ascii="yandex-sans" w:hAnsi="yandex-sans"/>
          <w:color w:val="000000"/>
          <w:sz w:val="24"/>
          <w:szCs w:val="24"/>
          <w:shd w:val="clear" w:color="auto" w:fill="FFFFFF"/>
        </w:rPr>
        <w:t>.</w:t>
      </w:r>
    </w:p>
    <w:p w:rsidR="00CC7B97" w:rsidRDefault="00CC7B97" w:rsidP="00CC7B97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ыли выбраны </w:t>
      </w:r>
      <w:r w:rsidRPr="00130D37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формы взаимодействия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:  </w:t>
      </w:r>
      <w:r w:rsidR="005260B5" w:rsidRPr="005260B5">
        <w:rPr>
          <w:rFonts w:ascii="yandex-sans" w:hAnsi="yandex-sans"/>
          <w:color w:val="000000"/>
          <w:sz w:val="24"/>
          <w:szCs w:val="24"/>
          <w:shd w:val="clear" w:color="auto" w:fill="FFFFFF"/>
        </w:rPr>
        <w:t>групповые, индивидуальные</w:t>
      </w:r>
      <w:r w:rsidR="00036E2D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, в том числе встреча-планирование, </w:t>
      </w:r>
      <w:r w:rsidR="00036E2D" w:rsidRPr="00036E2D">
        <w:rPr>
          <w:rFonts w:ascii="yandex-sans" w:hAnsi="yandex-sans"/>
          <w:bCs/>
          <w:color w:val="000000"/>
          <w:sz w:val="24"/>
          <w:szCs w:val="24"/>
          <w:shd w:val="clear" w:color="auto" w:fill="FFFFFF"/>
        </w:rPr>
        <w:t>комплекс последовательных встреч с обязательным заполнением форм обратной связи</w:t>
      </w:r>
      <w:r w:rsidR="00036E2D" w:rsidRPr="00036E2D">
        <w:rPr>
          <w:rFonts w:ascii="yandex-sans" w:hAnsi="yandex-sans"/>
          <w:color w:val="000000"/>
          <w:sz w:val="24"/>
          <w:szCs w:val="24"/>
          <w:shd w:val="clear" w:color="auto" w:fill="FFFFFF"/>
        </w:rPr>
        <w:t>,</w:t>
      </w:r>
      <w:r w:rsidR="00036E2D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итоговая встреча.</w:t>
      </w:r>
    </w:p>
    <w:p w:rsidR="00691866" w:rsidRDefault="00691866" w:rsidP="00CC7B97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Были использованы следующие методы наставнической деятельности:</w:t>
      </w:r>
    </w:p>
    <w:p w:rsidR="00691866" w:rsidRPr="00691866" w:rsidRDefault="00691866" w:rsidP="00691866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691866">
        <w:rPr>
          <w:rFonts w:ascii="yandex-sans" w:hAnsi="yandex-sans"/>
          <w:color w:val="000000"/>
          <w:sz w:val="24"/>
          <w:szCs w:val="24"/>
          <w:shd w:val="clear" w:color="auto" w:fill="FFFFFF"/>
        </w:rPr>
        <w:t>-    Консультирование</w:t>
      </w:r>
    </w:p>
    <w:p w:rsidR="00691866" w:rsidRPr="00691866" w:rsidRDefault="00691866" w:rsidP="00691866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691866">
        <w:rPr>
          <w:rFonts w:ascii="yandex-sans" w:hAnsi="yandex-sans"/>
          <w:color w:val="000000"/>
          <w:sz w:val="24"/>
          <w:szCs w:val="24"/>
          <w:shd w:val="clear" w:color="auto" w:fill="FFFFFF"/>
        </w:rPr>
        <w:t>-    Информирование</w:t>
      </w:r>
    </w:p>
    <w:p w:rsidR="00691866" w:rsidRPr="00691866" w:rsidRDefault="00691866" w:rsidP="00691866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691866">
        <w:rPr>
          <w:rFonts w:ascii="yandex-sans" w:hAnsi="yandex-sans"/>
          <w:color w:val="000000"/>
          <w:sz w:val="24"/>
          <w:szCs w:val="24"/>
          <w:shd w:val="clear" w:color="auto" w:fill="FFFFFF"/>
        </w:rPr>
        <w:t>-    Личный пример</w:t>
      </w:r>
    </w:p>
    <w:p w:rsidR="00691866" w:rsidRPr="00691866" w:rsidRDefault="00691866" w:rsidP="00691866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- Организация</w:t>
      </w:r>
      <w:r w:rsidRPr="00691866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обсуждения, в процессе которого осуществляется оценка и осмысление опыта</w:t>
      </w:r>
    </w:p>
    <w:p w:rsidR="00691866" w:rsidRPr="00691866" w:rsidRDefault="00691866" w:rsidP="00691866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691866">
        <w:rPr>
          <w:rFonts w:ascii="yandex-sans" w:hAnsi="yandex-sans"/>
          <w:color w:val="000000"/>
          <w:sz w:val="24"/>
          <w:szCs w:val="24"/>
          <w:shd w:val="clear" w:color="auto" w:fill="FFFFFF"/>
        </w:rPr>
        <w:t>-   Создание специальных ситуаций, расширяющих опыт наставляемого</w:t>
      </w:r>
    </w:p>
    <w:p w:rsidR="00691866" w:rsidRPr="00691866" w:rsidRDefault="00691866" w:rsidP="00691866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691866">
        <w:rPr>
          <w:rFonts w:ascii="yandex-sans" w:hAnsi="yandex-sans"/>
          <w:color w:val="000000"/>
          <w:sz w:val="24"/>
          <w:szCs w:val="24"/>
          <w:shd w:val="clear" w:color="auto" w:fill="FFFFFF"/>
        </w:rPr>
        <w:t>-  Организация деятельности наставляемого, выступающей фактором его развития</w:t>
      </w:r>
    </w:p>
    <w:p w:rsidR="00691866" w:rsidRPr="00691866" w:rsidRDefault="00691866" w:rsidP="00691866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691866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-   Методы </w:t>
      </w:r>
      <w:proofErr w:type="spellStart"/>
      <w:r w:rsidRPr="00691866">
        <w:rPr>
          <w:rFonts w:ascii="yandex-sans" w:hAnsi="yandex-sans"/>
          <w:color w:val="000000"/>
          <w:sz w:val="24"/>
          <w:szCs w:val="24"/>
          <w:shd w:val="clear" w:color="auto" w:fill="FFFFFF"/>
        </w:rPr>
        <w:t>диагнотико</w:t>
      </w:r>
      <w:proofErr w:type="spellEnd"/>
      <w:r w:rsidRPr="00691866">
        <w:rPr>
          <w:rFonts w:ascii="yandex-sans" w:hAnsi="yandex-sans"/>
          <w:color w:val="000000"/>
          <w:sz w:val="24"/>
          <w:szCs w:val="24"/>
          <w:shd w:val="clear" w:color="auto" w:fill="FFFFFF"/>
        </w:rPr>
        <w:t>-развивающего и контролирующего оценивания</w:t>
      </w:r>
    </w:p>
    <w:p w:rsidR="00691866" w:rsidRPr="00691866" w:rsidRDefault="00691866" w:rsidP="00691866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691866">
        <w:rPr>
          <w:rFonts w:ascii="yandex-sans" w:hAnsi="yandex-sans"/>
          <w:color w:val="000000"/>
          <w:sz w:val="24"/>
          <w:szCs w:val="24"/>
          <w:shd w:val="clear" w:color="auto" w:fill="FFFFFF"/>
        </w:rPr>
        <w:t>-   Методы актуализации индивидуальной мотивации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.</w:t>
      </w:r>
    </w:p>
    <w:p w:rsidR="00311823" w:rsidRDefault="00CC7B97" w:rsidP="00CC7B97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части организации взаимодействия между наставниками и наставл</w:t>
      </w:r>
      <w:r w:rsidR="005260B5">
        <w:rPr>
          <w:rFonts w:ascii="yandex-sans" w:hAnsi="yandex-sans"/>
          <w:color w:val="000000"/>
          <w:sz w:val="24"/>
          <w:szCs w:val="24"/>
          <w:shd w:val="clear" w:color="auto" w:fill="FFFFFF"/>
        </w:rPr>
        <w:t>яемыми обозначились трудности</w:t>
      </w:r>
      <w:r w:rsidR="00311823">
        <w:rPr>
          <w:rFonts w:ascii="yandex-sans" w:hAnsi="yandex-sans"/>
          <w:color w:val="000000"/>
          <w:sz w:val="24"/>
          <w:szCs w:val="24"/>
          <w:shd w:val="clear" w:color="auto" w:fill="FFFFFF"/>
        </w:rPr>
        <w:t>:</w:t>
      </w:r>
    </w:p>
    <w:p w:rsidR="00CC7B97" w:rsidRDefault="00311823" w:rsidP="00CC7B97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- </w:t>
      </w:r>
      <w:r w:rsidR="005260B5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 одной стажерской паре, где наставником является </w:t>
      </w:r>
      <w:r w:rsidR="008A353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бывший классный руководитель молодого специалиста,  наблюдаются  не партнерские отношения, а </w:t>
      </w:r>
      <w:r w:rsidR="008A3539">
        <w:rPr>
          <w:rFonts w:ascii="yandex-sans" w:hAnsi="yandex-sans"/>
          <w:color w:val="000000"/>
          <w:sz w:val="24"/>
          <w:szCs w:val="24"/>
          <w:shd w:val="clear" w:color="auto" w:fill="FFFFFF"/>
        </w:rPr>
        <w:lastRenderedPageBreak/>
        <w:t>отношения учителя и ученика. Не получил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ось полноценного </w:t>
      </w:r>
      <w:proofErr w:type="spellStart"/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взаимообогощающего</w:t>
      </w:r>
      <w:proofErr w:type="spellEnd"/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сотрудничества как учителя с учителем;</w:t>
      </w:r>
    </w:p>
    <w:p w:rsidR="00311823" w:rsidRPr="00311823" w:rsidRDefault="00311823" w:rsidP="00CC7B97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-   нехватка времени для </w:t>
      </w:r>
      <w:proofErr w:type="spellStart"/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взаимопосещения</w:t>
      </w:r>
      <w:proofErr w:type="spellEnd"/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уроков, рефлексивных действий.</w:t>
      </w:r>
    </w:p>
    <w:p w:rsidR="00CC7B97" w:rsidRPr="00130D37" w:rsidRDefault="00CC7B97" w:rsidP="00CC7B9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Применялись следующие </w:t>
      </w:r>
      <w:r w:rsidRPr="00130D37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методы информирования участников программы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наставничества (потенциальных наставник</w:t>
      </w:r>
      <w:r w:rsidR="00036E2D">
        <w:rPr>
          <w:rFonts w:ascii="yandex-sans" w:hAnsi="yandex-sans"/>
          <w:color w:val="000000"/>
          <w:sz w:val="24"/>
          <w:szCs w:val="24"/>
          <w:shd w:val="clear" w:color="auto" w:fill="FFFFFF"/>
        </w:rPr>
        <w:t>ов, наставляемых)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в  образовательной организации: </w:t>
      </w:r>
      <w:r w:rsidR="0031182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выставление информации на сайте школы, через группу, созданную в мессенджере, </w:t>
      </w:r>
      <w:r w:rsidR="00757DB8">
        <w:rPr>
          <w:rFonts w:ascii="yandex-sans" w:hAnsi="yandex-sans"/>
          <w:color w:val="000000"/>
          <w:sz w:val="24"/>
          <w:szCs w:val="24"/>
          <w:shd w:val="clear" w:color="auto" w:fill="FFFFFF"/>
        </w:rPr>
        <w:t>общие заседания участников программы наставничества по обсуждению план</w:t>
      </w:r>
      <w:r w:rsidR="00036E2D">
        <w:rPr>
          <w:rFonts w:ascii="yandex-sans" w:hAnsi="yandex-sans"/>
          <w:color w:val="000000"/>
          <w:sz w:val="24"/>
          <w:szCs w:val="24"/>
          <w:shd w:val="clear" w:color="auto" w:fill="FFFFFF"/>
        </w:rPr>
        <w:t>а</w:t>
      </w:r>
      <w:r w:rsidR="00757DB8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работы на месяц.</w:t>
      </w:r>
    </w:p>
    <w:p w:rsidR="00CC7B97" w:rsidRPr="00130D37" w:rsidRDefault="00CC7B97" w:rsidP="00CC7B97">
      <w:pPr>
        <w:pStyle w:val="a5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0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этапе ин</w:t>
      </w:r>
      <w:r w:rsidR="00757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формирования трудностей не возникло.</w:t>
      </w:r>
    </w:p>
    <w:p w:rsidR="00CC7B97" w:rsidRDefault="00CC7B97" w:rsidP="00CC7B97">
      <w:pPr>
        <w:pStyle w:val="a5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0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эффективного метода можно отметить:</w:t>
      </w:r>
      <w:r w:rsidR="00757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обсуждение плана работы на месяц </w:t>
      </w:r>
      <w:r w:rsidR="00036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57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участниками программы.</w:t>
      </w:r>
    </w:p>
    <w:p w:rsidR="00036E2D" w:rsidRPr="00036E2D" w:rsidRDefault="00CC7B97" w:rsidP="00CC7B9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yandex-sans" w:hAnsi="yandex-sans" w:cs="Times New Roman"/>
          <w:b/>
          <w:color w:val="000000"/>
          <w:sz w:val="24"/>
          <w:szCs w:val="24"/>
          <w:shd w:val="clear" w:color="auto" w:fill="FFFFFF"/>
        </w:rPr>
      </w:pPr>
      <w:r w:rsidRPr="008734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Вовлечение наставляемых </w:t>
      </w:r>
    </w:p>
    <w:p w:rsidR="00036E2D" w:rsidRPr="00036E2D" w:rsidRDefault="00036E2D" w:rsidP="00036E2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6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этом </w:t>
      </w:r>
      <w:r w:rsidRPr="00036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этапе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была </w:t>
      </w:r>
      <w:r w:rsidRPr="00036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сфокусирована на взаимодействии с коллективом. Значимая часть работы посвящена мониторингу, который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заключал</w:t>
      </w:r>
      <w:r w:rsidRPr="00036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в сборе и систематизации запросо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от потенциальных наставляемых. </w:t>
      </w:r>
      <w:r w:rsidRPr="00036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данные 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али </w:t>
      </w:r>
      <w:r w:rsidRPr="00036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основой для мониторинга влияния программы на наставляемых, измерения динамики изменений.  Каналы получения данных: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анкетирование наставляемого с целью выявления запросов, </w:t>
      </w:r>
      <w:r w:rsidRPr="00036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интервью с педагогами,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профессиональная диагностика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334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нтенсив</w:t>
      </w:r>
      <w:proofErr w:type="spellEnd"/>
      <w:r w:rsidR="00334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Учитель, заполнение квалификационного профиля наставляемого и анализ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оценочных процедур</w:t>
      </w:r>
      <w:r w:rsidRPr="00036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40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Результатом данного </w:t>
      </w:r>
      <w:r w:rsidRPr="00036E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этапа </w:t>
      </w:r>
      <w:r w:rsidR="00334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стала</w:t>
      </w:r>
      <w:r w:rsidRPr="00036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сформированная база наставляемых с перечнем запросов, необходимая для подбора кандидатов в наставники на следующем этапе.</w:t>
      </w:r>
      <w:r w:rsidR="00334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выявленным запросам все </w:t>
      </w:r>
      <w:r w:rsidR="003340CA" w:rsidRPr="00334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 наставляемых выразили добровольное желание принять участие в программе.</w:t>
      </w:r>
    </w:p>
    <w:p w:rsidR="005C391B" w:rsidRPr="005C391B" w:rsidRDefault="00CC7B97" w:rsidP="005C391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yandex-sans" w:hAnsi="yandex-sans"/>
          <w:color w:val="000000"/>
          <w:shd w:val="clear" w:color="auto" w:fill="FFFFFF"/>
        </w:rPr>
      </w:pPr>
      <w:r w:rsidRPr="00873435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Привлечение и отбор  наставников</w:t>
      </w:r>
      <w:r w:rsidRPr="00873435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осуществлялся из числа </w:t>
      </w:r>
      <w:r w:rsidR="00C808D8" w:rsidRPr="00C808D8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педагогов, </w:t>
      </w:r>
      <w:r w:rsidR="00C62C2D">
        <w:rPr>
          <w:rFonts w:ascii="yandex-sans" w:hAnsi="yandex-sans"/>
          <w:color w:val="000000"/>
          <w:sz w:val="24"/>
          <w:szCs w:val="24"/>
          <w:shd w:val="clear" w:color="auto" w:fill="FFFFFF"/>
        </w:rPr>
        <w:t>которые заинтересован</w:t>
      </w:r>
      <w:r w:rsidR="00C808D8">
        <w:rPr>
          <w:rFonts w:ascii="yandex-sans" w:hAnsi="yandex-sans"/>
          <w:color w:val="000000"/>
          <w:sz w:val="24"/>
          <w:szCs w:val="24"/>
          <w:shd w:val="clear" w:color="auto" w:fill="FFFFFF"/>
        </w:rPr>
        <w:t>ы</w:t>
      </w:r>
      <w:r w:rsidR="00C808D8" w:rsidRPr="00C808D8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в тиражировании личного педагогического опыта, в получении обществе</w:t>
      </w:r>
      <w:r w:rsidR="00C808D8">
        <w:rPr>
          <w:rFonts w:ascii="yandex-sans" w:hAnsi="yandex-sans"/>
          <w:color w:val="000000"/>
          <w:sz w:val="24"/>
          <w:szCs w:val="24"/>
          <w:shd w:val="clear" w:color="auto" w:fill="FFFFFF"/>
        </w:rPr>
        <w:t>нного признания и мотивированные</w:t>
      </w:r>
      <w:r w:rsidR="00C808D8" w:rsidRPr="00C808D8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желанием создать в образовательной организации благоприятную для работы среду.</w:t>
      </w:r>
      <w:r w:rsidR="00C62C2D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</w:p>
    <w:p w:rsidR="005C391B" w:rsidRDefault="00C62C2D" w:rsidP="005C391B">
      <w:pPr>
        <w:spacing w:after="0" w:line="240" w:lineRule="auto"/>
        <w:ind w:firstLine="567"/>
        <w:contextualSpacing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5C391B">
        <w:rPr>
          <w:rFonts w:ascii="yandex-sans" w:hAnsi="yandex-sans"/>
          <w:color w:val="000000"/>
          <w:shd w:val="clear" w:color="auto" w:fill="FFFFFF"/>
        </w:rPr>
        <w:t xml:space="preserve">Работа на данном этапе состояла  из двух блоков: информирование и сбор данных. </w:t>
      </w:r>
      <w:r w:rsidR="005C391B" w:rsidRPr="005C391B">
        <w:rPr>
          <w:rFonts w:ascii="yandex-sans" w:hAnsi="yandex-sans"/>
          <w:color w:val="000000"/>
          <w:sz w:val="24"/>
          <w:szCs w:val="24"/>
          <w:shd w:val="clear" w:color="auto" w:fill="FFFFFF"/>
        </w:rPr>
        <w:t>Рабочей группой были разработаны критерии отбора наставников в соответствии с запросами наставляемых. Затем</w:t>
      </w:r>
      <w:r w:rsidRPr="005C391B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на педагогическом совете педагогам была представлена программа наставничества </w:t>
      </w:r>
      <w:proofErr w:type="gramStart"/>
      <w:r w:rsidRPr="005C391B">
        <w:rPr>
          <w:rFonts w:ascii="yandex-sans" w:hAnsi="yandex-sans"/>
          <w:color w:val="000000"/>
          <w:sz w:val="24"/>
          <w:szCs w:val="24"/>
          <w:shd w:val="clear" w:color="auto" w:fill="FFFFFF"/>
        </w:rPr>
        <w:t>( цели</w:t>
      </w:r>
      <w:proofErr w:type="gramEnd"/>
      <w:r w:rsidRPr="005C391B">
        <w:rPr>
          <w:rFonts w:ascii="yandex-sans" w:hAnsi="yandex-sans"/>
          <w:color w:val="000000"/>
          <w:sz w:val="24"/>
          <w:szCs w:val="24"/>
          <w:shd w:val="clear" w:color="auto" w:fill="FFFFFF"/>
        </w:rPr>
        <w:t>, задачи, планируемые результаты)</w:t>
      </w:r>
      <w:r w:rsidR="005C391B" w:rsidRPr="005C391B">
        <w:rPr>
          <w:rFonts w:ascii="yandex-sans" w:hAnsi="yandex-sans"/>
          <w:color w:val="000000"/>
          <w:sz w:val="24"/>
          <w:szCs w:val="24"/>
          <w:shd w:val="clear" w:color="auto" w:fill="FFFFFF"/>
        </w:rPr>
        <w:t>, критерии отбора наставников.</w:t>
      </w:r>
    </w:p>
    <w:p w:rsidR="005C391B" w:rsidRDefault="005C391B" w:rsidP="005C391B">
      <w:pPr>
        <w:spacing w:after="0" w:line="240" w:lineRule="auto"/>
        <w:ind w:firstLine="567"/>
        <w:contextualSpacing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Рабочей группой проекта были собранны данные о потенциальных наставниках, которые  включали в себя</w:t>
      </w:r>
      <w:r w:rsidRPr="005C391B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первичное анкетирование кандидатов, в ходе которого определяется возможность участия в программе наставничества и профиль наставника по критериям: профессиональные компетенции, ресурс времени  и др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.</w:t>
      </w:r>
    </w:p>
    <w:p w:rsidR="00E054E8" w:rsidRPr="005C391B" w:rsidRDefault="005C391B" w:rsidP="005C391B">
      <w:pPr>
        <w:spacing w:after="0" w:line="240" w:lineRule="auto"/>
        <w:ind w:firstLine="567"/>
        <w:contextualSpacing/>
        <w:jc w:val="both"/>
        <w:rPr>
          <w:rFonts w:ascii="yandex-sans" w:hAnsi="yandex-sans"/>
          <w:color w:val="000000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Затем были проведены личные встречи с потенциальными </w:t>
      </w:r>
      <w:proofErr w:type="gramStart"/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наставниками,  цель</w:t>
      </w:r>
      <w:proofErr w:type="gramEnd"/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которых была замотивировать педагогов</w:t>
      </w:r>
      <w:r w:rsidR="00EF3842" w:rsidRPr="005C391B">
        <w:rPr>
          <w:rFonts w:ascii="yandex-sans" w:hAnsi="yandex-sans"/>
          <w:color w:val="000000"/>
          <w:sz w:val="24"/>
          <w:szCs w:val="24"/>
          <w:shd w:val="clear" w:color="auto" w:fill="FFFFFF"/>
        </w:rPr>
        <w:t>,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на участие в программе. Куратор</w:t>
      </w:r>
      <w:r w:rsidR="00EF3842" w:rsidRPr="005C391B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рассказ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ала</w:t>
      </w:r>
      <w:r w:rsidR="00EF3842" w:rsidRPr="005C391B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о тех возможностях, которые открывает потенциальному наставнику участие в программе (личный рост, развитие собственных гибких навыков).</w:t>
      </w:r>
    </w:p>
    <w:p w:rsidR="00CC7B97" w:rsidRPr="005C391B" w:rsidRDefault="005C391B" w:rsidP="005C391B">
      <w:pPr>
        <w:pStyle w:val="a5"/>
        <w:ind w:left="567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5C391B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 </w:t>
      </w:r>
      <w:r w:rsidRPr="005C391B">
        <w:rPr>
          <w:rFonts w:ascii="yandex-sans" w:hAnsi="yandex-sans"/>
          <w:bCs/>
          <w:color w:val="000000"/>
          <w:sz w:val="24"/>
          <w:szCs w:val="24"/>
          <w:shd w:val="clear" w:color="auto" w:fill="FFFFFF"/>
        </w:rPr>
        <w:t xml:space="preserve">результате </w:t>
      </w:r>
      <w:r w:rsidR="00C62C2D" w:rsidRPr="005C391B">
        <w:rPr>
          <w:rFonts w:ascii="yandex-sans" w:hAnsi="yandex-sans"/>
          <w:bCs/>
          <w:color w:val="000000"/>
          <w:sz w:val="24"/>
          <w:szCs w:val="24"/>
          <w:shd w:val="clear" w:color="auto" w:fill="FFFFFF"/>
        </w:rPr>
        <w:t xml:space="preserve">этапа </w:t>
      </w:r>
      <w:r w:rsidRPr="005C391B">
        <w:rPr>
          <w:rFonts w:ascii="yandex-sans" w:hAnsi="yandex-sans"/>
          <w:color w:val="000000"/>
          <w:sz w:val="24"/>
          <w:szCs w:val="24"/>
          <w:shd w:val="clear" w:color="auto" w:fill="FFFFFF"/>
        </w:rPr>
        <w:t>–</w:t>
      </w:r>
      <w:r w:rsidR="00C62C2D" w:rsidRPr="005C391B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Pr="005C391B">
        <w:rPr>
          <w:rFonts w:ascii="yandex-sans" w:hAnsi="yandex-sans"/>
          <w:color w:val="000000"/>
          <w:sz w:val="24"/>
          <w:szCs w:val="24"/>
          <w:shd w:val="clear" w:color="auto" w:fill="FFFFFF"/>
        </w:rPr>
        <w:t>была сформирована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база</w:t>
      </w:r>
      <w:r w:rsidR="00C62C2D" w:rsidRPr="00C62C2D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наставников. </w:t>
      </w:r>
    </w:p>
    <w:p w:rsidR="00CC7B97" w:rsidRPr="008E3793" w:rsidRDefault="00CC7B97" w:rsidP="00CC7B9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В целях обучения наставников, в период с</w:t>
      </w:r>
      <w:r w:rsidR="008E379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ноября 2020 г.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по</w:t>
      </w:r>
      <w:r w:rsidR="008E379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февраль 2021г. 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проводил</w:t>
      </w:r>
      <w:r w:rsidR="008E379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ись мероприятия, направленные на обучение, 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в котор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ых</w:t>
      </w:r>
      <w:r w:rsidR="008E379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Pr="00130D37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приняли участие</w:t>
      </w:r>
      <w:r w:rsidR="008E3793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 3 наставника</w:t>
      </w:r>
      <w:r w:rsidR="00691866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:</w:t>
      </w:r>
    </w:p>
    <w:p w:rsidR="008E3793" w:rsidRDefault="008E3793" w:rsidP="008E3793">
      <w:pPr>
        <w:pStyle w:val="a5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- курсы повышения квалификации в КПК №1 </w:t>
      </w:r>
      <w:r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«</w:t>
      </w:r>
      <w:r w:rsidRPr="00A13703">
        <w:rPr>
          <w:rFonts w:ascii="Times New Roman" w:hAnsi="Times New Roman"/>
          <w:sz w:val="24"/>
          <w:szCs w:val="24"/>
        </w:rPr>
        <w:t>«</w:t>
      </w:r>
      <w:r w:rsidRPr="00A13703">
        <w:rPr>
          <w:rFonts w:ascii="Times New Roman" w:hAnsi="Times New Roman"/>
          <w:bCs/>
          <w:color w:val="000000"/>
          <w:sz w:val="24"/>
          <w:szCs w:val="24"/>
        </w:rPr>
        <w:t>Наставничество  и техники работы наставника</w:t>
      </w:r>
      <w:r w:rsidRPr="00A13703">
        <w:rPr>
          <w:rFonts w:ascii="Times New Roman" w:hAnsi="Times New Roman"/>
          <w:sz w:val="24"/>
          <w:szCs w:val="24"/>
        </w:rPr>
        <w:t>»</w:t>
      </w:r>
    </w:p>
    <w:p w:rsidR="00691866" w:rsidRDefault="008E3793" w:rsidP="00691866">
      <w:pPr>
        <w:pStyle w:val="a5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8E3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B0E43">
        <w:rPr>
          <w:rFonts w:ascii="Times New Roman" w:hAnsi="Times New Roman" w:cs="Times New Roman"/>
          <w:sz w:val="24"/>
          <w:szCs w:val="24"/>
        </w:rPr>
        <w:t xml:space="preserve">ренинг для </w:t>
      </w:r>
      <w:r>
        <w:rPr>
          <w:rFonts w:ascii="Times New Roman" w:hAnsi="Times New Roman" w:cs="Times New Roman"/>
          <w:sz w:val="24"/>
          <w:szCs w:val="24"/>
        </w:rPr>
        <w:t xml:space="preserve">наставников «Наставник – это…», </w:t>
      </w:r>
      <w:r>
        <w:rPr>
          <w:rFonts w:ascii="Times New Roman" w:hAnsi="Times New Roman"/>
          <w:sz w:val="24"/>
          <w:szCs w:val="24"/>
        </w:rPr>
        <w:t>проведенное куратором и рабочей группой программы</w:t>
      </w:r>
      <w:r w:rsidRPr="008E3793">
        <w:rPr>
          <w:rFonts w:ascii="Arial" w:hAnsi="Arial" w:cs="Arial"/>
          <w:color w:val="333333"/>
          <w:sz w:val="13"/>
          <w:szCs w:val="13"/>
          <w:shd w:val="clear" w:color="auto" w:fill="FFFFFF"/>
        </w:rPr>
        <w:t xml:space="preserve"> </w:t>
      </w:r>
      <w:r w:rsidRPr="008E379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69186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8E3793">
        <w:rPr>
          <w:rFonts w:ascii="Times New Roman" w:hAnsi="Times New Roman" w:cs="Times New Roman"/>
          <w:sz w:val="24"/>
          <w:szCs w:val="24"/>
          <w:shd w:val="clear" w:color="auto" w:fill="FFFFFF"/>
        </w:rPr>
        <w:t>езультатом работы педагогов стал сформированный визуальный образ наставника с набором необходимых для наставника качеств)</w:t>
      </w:r>
    </w:p>
    <w:p w:rsidR="00691866" w:rsidRPr="003C1D6F" w:rsidRDefault="008E3793" w:rsidP="00691866">
      <w:pPr>
        <w:pStyle w:val="a5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5057B3">
        <w:rPr>
          <w:rFonts w:ascii="Times New Roman" w:hAnsi="Times New Roman" w:cs="Times New Roman"/>
          <w:sz w:val="24"/>
          <w:szCs w:val="24"/>
        </w:rPr>
        <w:t>икл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793">
        <w:rPr>
          <w:rFonts w:ascii="Times New Roman" w:hAnsi="Times New Roman" w:cs="Times New Roman"/>
          <w:sz w:val="24"/>
          <w:szCs w:val="24"/>
        </w:rPr>
        <w:t>занятий «Наставничество: Что? Зачем? Как?»</w:t>
      </w:r>
      <w:r w:rsidR="00691866">
        <w:rPr>
          <w:rFonts w:ascii="Times New Roman" w:hAnsi="Times New Roman" w:cs="Times New Roman"/>
          <w:sz w:val="24"/>
          <w:szCs w:val="24"/>
        </w:rPr>
        <w:t xml:space="preserve"> (цель занятий - </w:t>
      </w:r>
      <w:r w:rsidR="00691866">
        <w:rPr>
          <w:rFonts w:ascii="Times New Roman" w:hAnsi="Times New Roman" w:cs="Times New Roman"/>
          <w:bCs/>
          <w:sz w:val="24"/>
          <w:szCs w:val="24"/>
        </w:rPr>
        <w:t>п</w:t>
      </w:r>
      <w:r w:rsidR="00691866" w:rsidRPr="003C1D6F">
        <w:rPr>
          <w:rFonts w:ascii="Times New Roman" w:hAnsi="Times New Roman" w:cs="Times New Roman"/>
          <w:bCs/>
          <w:sz w:val="24"/>
          <w:szCs w:val="24"/>
        </w:rPr>
        <w:t xml:space="preserve">одготовить педагогов к выполнению функциональных обязанностей наставников, к деятельности по развитию планируемых компетентностей </w:t>
      </w:r>
      <w:proofErr w:type="gramStart"/>
      <w:r w:rsidR="00691866" w:rsidRPr="003C1D6F">
        <w:rPr>
          <w:rFonts w:ascii="Times New Roman" w:hAnsi="Times New Roman" w:cs="Times New Roman"/>
          <w:bCs/>
          <w:sz w:val="24"/>
          <w:szCs w:val="24"/>
        </w:rPr>
        <w:t xml:space="preserve">наставляемых </w:t>
      </w:r>
      <w:r w:rsidR="00691866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691866">
        <w:rPr>
          <w:rFonts w:ascii="Times New Roman" w:hAnsi="Times New Roman" w:cs="Times New Roman"/>
          <w:bCs/>
          <w:sz w:val="24"/>
          <w:szCs w:val="24"/>
        </w:rPr>
        <w:t xml:space="preserve"> повысить компетентность наставника)</w:t>
      </w:r>
    </w:p>
    <w:p w:rsidR="008E3793" w:rsidRPr="008E3793" w:rsidRDefault="008E3793" w:rsidP="008E3793">
      <w:pPr>
        <w:pStyle w:val="a5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C7B97" w:rsidRPr="00520D00" w:rsidRDefault="00CC7B97" w:rsidP="00CC7B9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В качестве оказания методической поддержки наставник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ов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были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использованы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520D00" w:rsidRPr="00520D00">
        <w:rPr>
          <w:rFonts w:ascii="yandex-sans" w:hAnsi="yandex-sans"/>
          <w:color w:val="000000"/>
          <w:sz w:val="24"/>
          <w:szCs w:val="24"/>
          <w:shd w:val="clear" w:color="auto" w:fill="FFFFFF"/>
        </w:rPr>
        <w:t>раздаточные материалы: чек-лист деятельностного урока, схема анализа урока наставляемого с позиции формирования читательской грамотности</w:t>
      </w:r>
      <w:r w:rsidR="00520D00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, для поддержки наставников </w:t>
      </w:r>
      <w:r w:rsidRPr="00520D00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постоянно поддерживали обратную связь через группу в </w:t>
      </w:r>
      <w:r w:rsidR="00520D00">
        <w:rPr>
          <w:rFonts w:ascii="yandex-sans" w:hAnsi="yandex-sans"/>
          <w:color w:val="000000"/>
          <w:sz w:val="24"/>
          <w:szCs w:val="24"/>
          <w:shd w:val="clear" w:color="auto" w:fill="FFFFFF"/>
        </w:rPr>
        <w:t>мессенджере.</w:t>
      </w:r>
    </w:p>
    <w:p w:rsidR="00CC7B97" w:rsidRPr="00130D37" w:rsidRDefault="00CC7B97" w:rsidP="00CC7B9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Среди </w:t>
      </w:r>
      <w:r w:rsidRPr="005E79A9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наиболее успешных практик обмена опытом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между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наставляемыми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, наставниками, применяемые в процессе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пилотирования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, можно отметить: </w:t>
      </w:r>
      <w:r w:rsidR="00520D00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разработка и проведение совместного урока стажерской парой.</w:t>
      </w:r>
    </w:p>
    <w:p w:rsidR="00CC7B97" w:rsidRPr="00D16902" w:rsidRDefault="00CC7B97" w:rsidP="00CC7B9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Программа наставничества была </w:t>
      </w:r>
      <w:r w:rsidRPr="009F295A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встроена в </w:t>
      </w:r>
      <w:r w:rsidR="00520D00" w:rsidRPr="009F295A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ежемесячный план работы школы в разделе </w:t>
      </w:r>
      <w:r w:rsidR="00520D00" w:rsidRPr="009F295A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«</w:t>
      </w:r>
      <w:r w:rsidR="00520D00" w:rsidRPr="009F295A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Реализация проекта </w:t>
      </w:r>
      <w:r w:rsidR="00520D00" w:rsidRPr="009F295A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«</w:t>
      </w:r>
      <w:r w:rsidR="00520D00" w:rsidRPr="009F295A">
        <w:rPr>
          <w:rFonts w:ascii="yandex-sans" w:hAnsi="yandex-sans"/>
          <w:color w:val="000000"/>
          <w:sz w:val="24"/>
          <w:szCs w:val="24"/>
          <w:shd w:val="clear" w:color="auto" w:fill="FFFFFF"/>
        </w:rPr>
        <w:t>Стажерская пара</w:t>
      </w:r>
      <w:r w:rsidR="00520D00" w:rsidRPr="009F295A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»</w:t>
      </w:r>
      <w:r w:rsidR="00520D00" w:rsidRPr="009F295A">
        <w:rPr>
          <w:rFonts w:ascii="yandex-sans" w:hAnsi="yandex-sans"/>
          <w:color w:val="000000"/>
          <w:sz w:val="24"/>
          <w:szCs w:val="24"/>
          <w:shd w:val="clear" w:color="auto" w:fill="FFFFFF"/>
        </w:rPr>
        <w:t>.</w:t>
      </w:r>
      <w:r w:rsidR="00520D00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 </w:t>
      </w:r>
      <w:r w:rsidR="009F295A" w:rsidRPr="009F295A">
        <w:rPr>
          <w:rFonts w:ascii="yandex-sans" w:hAnsi="yandex-sans"/>
          <w:color w:val="000000"/>
          <w:sz w:val="24"/>
          <w:szCs w:val="24"/>
          <w:shd w:val="clear" w:color="auto" w:fill="FFFFFF"/>
        </w:rPr>
        <w:t>Педагоги работали как в урочное, так и во внеурочное время.</w:t>
      </w:r>
    </w:p>
    <w:p w:rsidR="00CC7B97" w:rsidRDefault="00CC7B97" w:rsidP="00CC7B9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Основными </w:t>
      </w:r>
      <w:r w:rsidRPr="00130D37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формами работы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были следующие </w:t>
      </w:r>
      <w:r w:rsidR="009F295A" w:rsidRPr="009F295A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индивидуальные, </w:t>
      </w:r>
      <w:r w:rsidRPr="009F295A">
        <w:rPr>
          <w:rFonts w:ascii="yandex-sans" w:hAnsi="yandex-sans"/>
          <w:color w:val="000000"/>
          <w:sz w:val="24"/>
          <w:szCs w:val="24"/>
          <w:shd w:val="clear" w:color="auto" w:fill="FFFFFF"/>
        </w:rPr>
        <w:t>групповые формы работы</w:t>
      </w:r>
      <w:r w:rsidR="009F295A" w:rsidRPr="009F295A">
        <w:rPr>
          <w:rFonts w:ascii="yandex-sans" w:hAnsi="yandex-sans"/>
          <w:color w:val="000000"/>
          <w:sz w:val="24"/>
          <w:szCs w:val="24"/>
          <w:shd w:val="clear" w:color="auto" w:fill="FFFFFF"/>
        </w:rPr>
        <w:t>.</w:t>
      </w:r>
    </w:p>
    <w:p w:rsidR="00B84C56" w:rsidRDefault="00CC7B97" w:rsidP="00B84C56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Основными </w:t>
      </w:r>
      <w:r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мероприятиями </w:t>
      </w:r>
      <w:r w:rsidR="00691866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программы </w:t>
      </w:r>
      <w:r w:rsidR="00B84C56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были: </w:t>
      </w:r>
    </w:p>
    <w:p w:rsidR="00B84C56" w:rsidRDefault="00B84C56" w:rsidP="00B84C56">
      <w:p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-Р</w:t>
      </w:r>
      <w:r w:rsidRPr="00B84C56">
        <w:rPr>
          <w:rFonts w:ascii="yandex-sans" w:hAnsi="yandex-sans"/>
          <w:color w:val="000000"/>
          <w:sz w:val="24"/>
          <w:szCs w:val="24"/>
          <w:shd w:val="clear" w:color="auto" w:fill="FFFFFF"/>
        </w:rPr>
        <w:t>абота стажерской пар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ы. Сначала молодые педагоги прошли обучение на курсах повышения квалификации по выявленным запросам. </w:t>
      </w:r>
      <w:r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Н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аставники и члены рабочей команды составили банк эффективных методов и приемов рефлексивной и методической деятельности. В течение всего полугодия проводились регулярные встречи стажерской пары, стажерские пробы </w:t>
      </w:r>
      <w:proofErr w:type="gramStart"/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( совместный</w:t>
      </w:r>
      <w:proofErr w:type="gramEnd"/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урок наставника и наставляемого) в рамках декад с последующим обсуждением уроков. Обязательным условием в работе стажерской пары</w:t>
      </w:r>
      <w:r w:rsidR="006A6DD0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является ведение дневника рефлексии  наставляемого и наставника, где они отмечают,  что получилось и не получилось, как сработал тот или иной прием на конкретном этапе урока, к какому результату это привело. </w:t>
      </w:r>
    </w:p>
    <w:p w:rsidR="00B84C56" w:rsidRPr="006A6DD0" w:rsidRDefault="006A6DD0" w:rsidP="001A77C4">
      <w:p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- </w:t>
      </w:r>
      <w:r w:rsidR="00B84C56" w:rsidRPr="008E205C">
        <w:rPr>
          <w:rFonts w:ascii="Times New Roman" w:hAnsi="Times New Roman" w:cs="Times New Roman"/>
          <w:bCs/>
          <w:sz w:val="24"/>
          <w:szCs w:val="24"/>
        </w:rPr>
        <w:t>Практико-ориентированный семинар «Единые требования к проведению современного урока на основе деятельностного подхода» (пересмотр структурных элементов урока)</w:t>
      </w:r>
      <w:r w:rsidR="00B84C56" w:rsidRPr="008E205C">
        <w:rPr>
          <w:rFonts w:ascii="Times New Roman" w:hAnsi="Times New Roman" w:cs="Times New Roman"/>
          <w:sz w:val="24"/>
          <w:szCs w:val="24"/>
        </w:rPr>
        <w:t xml:space="preserve"> </w:t>
      </w:r>
      <w:r w:rsidR="00B84C56" w:rsidRPr="008E205C">
        <w:rPr>
          <w:rFonts w:ascii="Times New Roman" w:hAnsi="Times New Roman" w:cs="Times New Roman"/>
          <w:bCs/>
          <w:sz w:val="24"/>
          <w:szCs w:val="24"/>
        </w:rPr>
        <w:t xml:space="preserve">«Критерии анализа урока с позиции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формирования </w:t>
      </w:r>
      <w:r w:rsidR="00B84C56" w:rsidRPr="008E205C">
        <w:rPr>
          <w:rFonts w:ascii="Times New Roman" w:hAnsi="Times New Roman" w:cs="Times New Roman"/>
          <w:bCs/>
          <w:sz w:val="24"/>
          <w:szCs w:val="24"/>
        </w:rPr>
        <w:t>читательской грамотности»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(разработан чек-лист)</w:t>
      </w:r>
    </w:p>
    <w:p w:rsidR="00B84C56" w:rsidRDefault="006A6DD0" w:rsidP="001A77C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84C56">
        <w:rPr>
          <w:rFonts w:ascii="Times New Roman" w:hAnsi="Times New Roman" w:cs="Times New Roman"/>
          <w:bCs/>
          <w:sz w:val="24"/>
          <w:szCs w:val="24"/>
        </w:rPr>
        <w:t>Посещение уроков наставляемых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куратором.</w:t>
      </w:r>
    </w:p>
    <w:p w:rsidR="006A6DD0" w:rsidRDefault="006A6DD0" w:rsidP="001A7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Встречи со стажерскими парами (индивидуальная рефлексия)</w:t>
      </w:r>
    </w:p>
    <w:p w:rsidR="00E626EC" w:rsidRDefault="00E626EC" w:rsidP="001A7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наставляемых в школьном конкурсе «Мои педагогические находки»</w:t>
      </w:r>
    </w:p>
    <w:p w:rsidR="00E626EC" w:rsidRDefault="00E626EC" w:rsidP="00E626EC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Неделя качества предоставления образовательных услуг. День молодого специалиста (проведение открытых уроков молодыми педагогами, методическое мероприятие «Уверенный шаг в будущее»).</w:t>
      </w:r>
    </w:p>
    <w:p w:rsidR="009F295A" w:rsidRPr="00E626EC" w:rsidRDefault="009F295A" w:rsidP="00E626EC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E626EC">
        <w:rPr>
          <w:rFonts w:ascii="Times New Roman" w:hAnsi="Times New Roman"/>
          <w:color w:val="000000" w:themeColor="text1"/>
          <w:sz w:val="24"/>
          <w:szCs w:val="24"/>
        </w:rPr>
        <w:t>Мы руководствовались принципами научности, системности, легитимности</w:t>
      </w:r>
      <w:r w:rsidR="00797363">
        <w:rPr>
          <w:rFonts w:ascii="Times New Roman" w:hAnsi="Times New Roman"/>
          <w:color w:val="000000" w:themeColor="text1"/>
          <w:sz w:val="24"/>
          <w:szCs w:val="24"/>
        </w:rPr>
        <w:t>, индивидуального сопровождения, учета потребностей и мотивов участников программы.</w:t>
      </w:r>
    </w:p>
    <w:p w:rsidR="00CC7B97" w:rsidRDefault="00CC7B97" w:rsidP="00CC7B9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 целях мотивации деятельности наставника использовались следующие </w:t>
      </w:r>
      <w:r w:rsidRPr="00130D37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методы нематериального поощрения</w:t>
      </w:r>
      <w:r w:rsidR="00797363">
        <w:rPr>
          <w:rFonts w:ascii="yandex-sans" w:hAnsi="yandex-sans"/>
          <w:color w:val="000000"/>
          <w:sz w:val="24"/>
          <w:szCs w:val="24"/>
          <w:shd w:val="clear" w:color="auto" w:fill="FFFFFF"/>
        </w:rPr>
        <w:t>:</w:t>
      </w:r>
    </w:p>
    <w:p w:rsidR="009F295A" w:rsidRDefault="009F295A" w:rsidP="009F295A">
      <w:pPr>
        <w:pStyle w:val="a5"/>
        <w:spacing w:after="0"/>
        <w:ind w:left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- Вручение благодарственных писем наставникам.</w:t>
      </w:r>
    </w:p>
    <w:p w:rsidR="00C23837" w:rsidRDefault="00C23837" w:rsidP="00C23837">
      <w:pPr>
        <w:pStyle w:val="a5"/>
        <w:spacing w:after="0"/>
        <w:ind w:left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lastRenderedPageBreak/>
        <w:t xml:space="preserve">-Участие стажерской пары в муниципальном конкурсе профессионального мастерства </w:t>
      </w:r>
      <w:r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«</w:t>
      </w:r>
      <w:proofErr w:type="gramStart"/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Лидер  образования</w:t>
      </w:r>
      <w:proofErr w:type="gramEnd"/>
      <w:r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»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в номинации </w:t>
      </w:r>
      <w:r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«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  <w:lang w:val="en-US"/>
        </w:rPr>
        <w:t>PRO</w:t>
      </w:r>
      <w:r w:rsidRPr="00C238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наставничество</w:t>
      </w:r>
      <w:r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»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( победители)</w:t>
      </w:r>
    </w:p>
    <w:p w:rsidR="00731A3B" w:rsidRPr="00C23837" w:rsidRDefault="00C23837" w:rsidP="00C23837">
      <w:pPr>
        <w:pStyle w:val="a5"/>
        <w:spacing w:after="0"/>
        <w:ind w:left="567"/>
        <w:jc w:val="both"/>
        <w:rPr>
          <w:rFonts w:ascii="yandex-sans" w:hAnsi="yandex-sans"/>
          <w:bCs/>
          <w:color w:val="000000"/>
          <w:sz w:val="24"/>
          <w:szCs w:val="24"/>
          <w:shd w:val="clear" w:color="auto" w:fill="FFFFFF"/>
        </w:rPr>
      </w:pPr>
      <w:r w:rsidRPr="00C238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- </w:t>
      </w:r>
      <w:r w:rsidR="00C2722E" w:rsidRPr="00C23837">
        <w:rPr>
          <w:rFonts w:ascii="yandex-sans" w:hAnsi="yandex-sans"/>
          <w:bCs/>
          <w:color w:val="000000"/>
          <w:sz w:val="24"/>
          <w:szCs w:val="24"/>
          <w:shd w:val="clear" w:color="auto" w:fill="FFFFFF"/>
        </w:rPr>
        <w:t>Участие в муниципальном конкурсе «Лучшая практика работы с м</w:t>
      </w:r>
      <w:r w:rsidR="00797363">
        <w:rPr>
          <w:rFonts w:ascii="yandex-sans" w:hAnsi="yandex-sans"/>
          <w:bCs/>
          <w:color w:val="000000"/>
          <w:sz w:val="24"/>
          <w:szCs w:val="24"/>
          <w:shd w:val="clear" w:color="auto" w:fill="FFFFFF"/>
        </w:rPr>
        <w:t xml:space="preserve">олодым специалистом» </w:t>
      </w:r>
      <w:proofErr w:type="gramStart"/>
      <w:r w:rsidR="00797363">
        <w:rPr>
          <w:rFonts w:ascii="yandex-sans" w:hAnsi="yandex-sans"/>
          <w:bCs/>
          <w:color w:val="000000"/>
          <w:sz w:val="24"/>
          <w:szCs w:val="24"/>
          <w:shd w:val="clear" w:color="auto" w:fill="FFFFFF"/>
        </w:rPr>
        <w:t>( Призер</w:t>
      </w:r>
      <w:proofErr w:type="gramEnd"/>
      <w:r w:rsidR="00797363">
        <w:rPr>
          <w:rFonts w:ascii="yandex-sans" w:hAnsi="yandex-sans"/>
          <w:bCs/>
          <w:color w:val="000000"/>
          <w:sz w:val="24"/>
          <w:szCs w:val="24"/>
          <w:shd w:val="clear" w:color="auto" w:fill="FFFFFF"/>
        </w:rPr>
        <w:t xml:space="preserve"> )</w:t>
      </w:r>
    </w:p>
    <w:p w:rsidR="00C23837" w:rsidRDefault="00C23837" w:rsidP="00C23837">
      <w:pPr>
        <w:pStyle w:val="a5"/>
        <w:spacing w:after="0"/>
        <w:ind w:left="567"/>
        <w:jc w:val="both"/>
        <w:rPr>
          <w:rFonts w:ascii="yandex-sans" w:hAnsi="yandex-sans"/>
          <w:bCs/>
          <w:color w:val="000000"/>
          <w:sz w:val="24"/>
          <w:szCs w:val="24"/>
          <w:shd w:val="clear" w:color="auto" w:fill="FFFFFF"/>
        </w:rPr>
      </w:pPr>
      <w:r w:rsidRPr="00C23837">
        <w:rPr>
          <w:rFonts w:ascii="yandex-sans" w:hAnsi="yandex-sans"/>
          <w:bCs/>
          <w:color w:val="000000"/>
          <w:sz w:val="24"/>
          <w:szCs w:val="24"/>
          <w:shd w:val="clear" w:color="auto" w:fill="FFFFFF"/>
        </w:rPr>
        <w:t xml:space="preserve">-  </w:t>
      </w:r>
      <w:proofErr w:type="gramStart"/>
      <w:r w:rsidRPr="00C23837">
        <w:rPr>
          <w:rFonts w:ascii="yandex-sans" w:hAnsi="yandex-sans"/>
          <w:bCs/>
          <w:color w:val="000000"/>
          <w:sz w:val="24"/>
          <w:szCs w:val="24"/>
          <w:shd w:val="clear" w:color="auto" w:fill="FFFFFF"/>
        </w:rPr>
        <w:t xml:space="preserve">Участие  </w:t>
      </w:r>
      <w:r w:rsidR="00797363">
        <w:rPr>
          <w:rFonts w:ascii="yandex-sans" w:hAnsi="yandex-sans"/>
          <w:bCs/>
          <w:color w:val="000000"/>
          <w:sz w:val="24"/>
          <w:szCs w:val="24"/>
          <w:shd w:val="clear" w:color="auto" w:fill="FFFFFF"/>
        </w:rPr>
        <w:t>в</w:t>
      </w:r>
      <w:proofErr w:type="gramEnd"/>
      <w:r w:rsidR="00797363">
        <w:rPr>
          <w:rFonts w:ascii="yandex-sans" w:hAnsi="yandex-sans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23837">
        <w:rPr>
          <w:rFonts w:ascii="yandex-sans" w:hAnsi="yandex-sans"/>
          <w:bCs/>
          <w:color w:val="000000"/>
          <w:sz w:val="24"/>
          <w:szCs w:val="24"/>
          <w:shd w:val="clear" w:color="auto" w:fill="FFFFFF"/>
        </w:rPr>
        <w:t>муниципальном конкур</w:t>
      </w:r>
      <w:r w:rsidR="00797363">
        <w:rPr>
          <w:rFonts w:ascii="yandex-sans" w:hAnsi="yandex-sans"/>
          <w:bCs/>
          <w:color w:val="000000"/>
          <w:sz w:val="24"/>
          <w:szCs w:val="24"/>
          <w:shd w:val="clear" w:color="auto" w:fill="FFFFFF"/>
        </w:rPr>
        <w:t>се проектов молодых педагогов .</w:t>
      </w:r>
    </w:p>
    <w:p w:rsidR="009F295A" w:rsidRPr="00FD7F0C" w:rsidRDefault="00FD7F0C" w:rsidP="00FD7F0C">
      <w:pPr>
        <w:pStyle w:val="a5"/>
        <w:spacing w:after="0"/>
        <w:ind w:left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bCs/>
          <w:color w:val="000000"/>
          <w:sz w:val="24"/>
          <w:szCs w:val="24"/>
          <w:shd w:val="clear" w:color="auto" w:fill="FFFFFF"/>
        </w:rPr>
        <w:t xml:space="preserve">- </w:t>
      </w:r>
      <w:r w:rsidR="00797363">
        <w:rPr>
          <w:rFonts w:ascii="yandex-sans" w:hAnsi="yandex-sans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yandex-sans" w:hAnsi="yandex-sans"/>
          <w:bCs/>
          <w:color w:val="000000"/>
          <w:sz w:val="24"/>
          <w:szCs w:val="24"/>
          <w:shd w:val="clear" w:color="auto" w:fill="FFFFFF"/>
        </w:rPr>
        <w:t>Организация неформального общения между наставниками и наставляемыми.</w:t>
      </w:r>
    </w:p>
    <w:p w:rsidR="00797363" w:rsidRDefault="00CC7B97" w:rsidP="00CC7B9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Оценка результатов взаимодействия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между наставниками и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наставляемыми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осуществл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ялась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посредством </w:t>
      </w:r>
      <w:r w:rsidR="0079736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мониторинга результативности деятельности стажерской пары. Куратор и рабочая группа делали замеры с помощью следующих инструментов: анкетирование  стажерской пары до начала работы и по завершению, наблюдение во время проведения стажерских уроков и во время посещения уроков, в том числе открытых, молодого педагога, анализ данных уроков, профессиональная диагностика </w:t>
      </w:r>
      <w:r w:rsidR="00797363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«</w:t>
      </w:r>
      <w:proofErr w:type="spellStart"/>
      <w:r w:rsidR="00797363">
        <w:rPr>
          <w:rFonts w:ascii="yandex-sans" w:hAnsi="yandex-sans"/>
          <w:color w:val="000000"/>
          <w:sz w:val="24"/>
          <w:szCs w:val="24"/>
          <w:shd w:val="clear" w:color="auto" w:fill="FFFFFF"/>
        </w:rPr>
        <w:t>Интенсив</w:t>
      </w:r>
      <w:proofErr w:type="spellEnd"/>
      <w:r w:rsidR="0079736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Я Учитель</w:t>
      </w:r>
      <w:r w:rsidR="00797363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»</w:t>
      </w:r>
      <w:r w:rsidR="00797363">
        <w:rPr>
          <w:rFonts w:ascii="yandex-sans" w:hAnsi="yandex-sans"/>
          <w:color w:val="000000"/>
          <w:sz w:val="24"/>
          <w:szCs w:val="24"/>
          <w:shd w:val="clear" w:color="auto" w:fill="FFFFFF"/>
        </w:rPr>
        <w:t>, решение кейсов, участие в профессиональных конкурсах, контрольно-измерительные материалы внешних и внутренних оценочных процедур для оценки образовательных результатов учащихся.</w:t>
      </w:r>
    </w:p>
    <w:p w:rsidR="00CC7B97" w:rsidRPr="00797363" w:rsidRDefault="00CC7B97" w:rsidP="00797363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797363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>Сводная информация по результатам входного и выходного мониторинга.</w:t>
      </w:r>
    </w:p>
    <w:p w:rsidR="00FD7F0C" w:rsidRDefault="00CC7B97" w:rsidP="00FD7F0C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По итогам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пилотирования</w:t>
      </w:r>
      <w:r w:rsidR="00C238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Pr="00130D37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планируемые результаты</w:t>
      </w:r>
      <w:r w:rsidR="00C23837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 </w:t>
      </w:r>
      <w:r w:rsidR="00797363">
        <w:rPr>
          <w:rFonts w:ascii="yandex-sans" w:hAnsi="yandex-sans"/>
          <w:color w:val="000000"/>
          <w:sz w:val="24"/>
          <w:szCs w:val="24"/>
          <w:shd w:val="clear" w:color="auto" w:fill="FFFFFF"/>
        </w:rPr>
        <w:t>достигнуты не все, так как программа рассчитана до июня 2022 года.</w:t>
      </w:r>
    </w:p>
    <w:p w:rsidR="00797363" w:rsidRPr="00797363" w:rsidRDefault="00797363" w:rsidP="00797363">
      <w:pPr>
        <w:pStyle w:val="a5"/>
        <w:spacing w:after="0"/>
        <w:ind w:left="567"/>
        <w:jc w:val="both"/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</w:pPr>
      <w:r w:rsidRPr="00797363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Промежуточные результаты реализации программы:</w:t>
      </w:r>
    </w:p>
    <w:p w:rsidR="00E054E8" w:rsidRPr="00797363" w:rsidRDefault="00EF3842" w:rsidP="00797363">
      <w:pPr>
        <w:pStyle w:val="a5"/>
        <w:numPr>
          <w:ilvl w:val="0"/>
          <w:numId w:val="14"/>
        </w:numPr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797363">
        <w:rPr>
          <w:rFonts w:ascii="yandex-sans" w:hAnsi="yandex-sans"/>
          <w:color w:val="000000"/>
          <w:sz w:val="24"/>
          <w:szCs w:val="24"/>
          <w:shd w:val="clear" w:color="auto" w:fill="FFFFFF"/>
        </w:rPr>
        <w:t>Создана нормативно-правовая база по обеспечению деятельности стажерской пары (Приказ о создании школьной команды по разработке программы наставничества, Положение о наставничестве, Приказ об утверждении индивидуальной образовательной программы стажерской пары, Приказ об утверждении программы наставничества, Дорожная карта).</w:t>
      </w:r>
    </w:p>
    <w:p w:rsidR="00E054E8" w:rsidRPr="00797363" w:rsidRDefault="00EF3842" w:rsidP="00797363">
      <w:pPr>
        <w:pStyle w:val="a5"/>
        <w:numPr>
          <w:ilvl w:val="0"/>
          <w:numId w:val="14"/>
        </w:numPr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797363">
        <w:rPr>
          <w:rFonts w:ascii="yandex-sans" w:hAnsi="yandex-sans"/>
          <w:color w:val="000000"/>
          <w:sz w:val="24"/>
          <w:szCs w:val="24"/>
          <w:shd w:val="clear" w:color="auto" w:fill="FFFFFF"/>
        </w:rPr>
        <w:t>Составлен банк эффективных методов и приемов рефлексивной и методической деятельности.</w:t>
      </w:r>
    </w:p>
    <w:p w:rsidR="00E054E8" w:rsidRPr="00797363" w:rsidRDefault="00EF3842" w:rsidP="00797363">
      <w:pPr>
        <w:pStyle w:val="a5"/>
        <w:numPr>
          <w:ilvl w:val="0"/>
          <w:numId w:val="14"/>
        </w:numPr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797363">
        <w:rPr>
          <w:rFonts w:ascii="yandex-sans" w:hAnsi="yandex-sans"/>
          <w:color w:val="000000"/>
          <w:sz w:val="24"/>
          <w:szCs w:val="24"/>
          <w:shd w:val="clear" w:color="auto" w:fill="FFFFFF"/>
        </w:rPr>
        <w:t>100% молодых педагогов, участвующих в программе наставничества применяют эффективные методы и приемы на уроках и во внеурочной деятельности.</w:t>
      </w:r>
    </w:p>
    <w:p w:rsidR="00E054E8" w:rsidRPr="00797363" w:rsidRDefault="00EF3842" w:rsidP="00797363">
      <w:pPr>
        <w:pStyle w:val="a5"/>
        <w:numPr>
          <w:ilvl w:val="0"/>
          <w:numId w:val="14"/>
        </w:numPr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797363">
        <w:rPr>
          <w:rFonts w:ascii="yandex-sans" w:hAnsi="yandex-sans"/>
          <w:color w:val="000000"/>
          <w:sz w:val="24"/>
          <w:szCs w:val="24"/>
          <w:shd w:val="clear" w:color="auto" w:fill="FFFFFF"/>
        </w:rPr>
        <w:t>Качество выполнения КДР в 6х классах по читательской грамотности увеличилось на 5% за год.</w:t>
      </w:r>
    </w:p>
    <w:p w:rsidR="00E054E8" w:rsidRDefault="00EF3842" w:rsidP="00797363">
      <w:pPr>
        <w:pStyle w:val="a5"/>
        <w:numPr>
          <w:ilvl w:val="0"/>
          <w:numId w:val="14"/>
        </w:numPr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797363">
        <w:rPr>
          <w:rFonts w:ascii="yandex-sans" w:hAnsi="yandex-sans"/>
          <w:color w:val="000000"/>
          <w:sz w:val="24"/>
          <w:szCs w:val="24"/>
          <w:shd w:val="clear" w:color="auto" w:fill="FFFFFF"/>
        </w:rPr>
        <w:t>Повысился уровень сформированности 3 группы умений по читательской грамотности у учащихся 6 класса на 10%.</w:t>
      </w:r>
    </w:p>
    <w:p w:rsidR="00FA7823" w:rsidRPr="00797363" w:rsidRDefault="00FA7823" w:rsidP="00797363">
      <w:pPr>
        <w:pStyle w:val="a5"/>
        <w:numPr>
          <w:ilvl w:val="0"/>
          <w:numId w:val="14"/>
        </w:numPr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Повысилась успеваемость  по ВПР по математике 6 класс на 9%.</w:t>
      </w:r>
    </w:p>
    <w:p w:rsidR="00FA7823" w:rsidRDefault="00EF3842" w:rsidP="00FA7823">
      <w:pPr>
        <w:pStyle w:val="a5"/>
        <w:numPr>
          <w:ilvl w:val="0"/>
          <w:numId w:val="14"/>
        </w:numPr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797363">
        <w:rPr>
          <w:rFonts w:ascii="yandex-sans" w:hAnsi="yandex-sans"/>
          <w:color w:val="000000"/>
          <w:sz w:val="24"/>
          <w:szCs w:val="24"/>
          <w:shd w:val="clear" w:color="auto" w:fill="FFFFFF"/>
        </w:rPr>
        <w:t>Участие в муниципальном конкурсе «Лидер образования» в номинации «</w:t>
      </w:r>
      <w:proofErr w:type="spellStart"/>
      <w:r w:rsidRPr="00797363">
        <w:rPr>
          <w:rFonts w:ascii="yandex-sans" w:hAnsi="yandex-sans"/>
          <w:color w:val="000000"/>
          <w:sz w:val="24"/>
          <w:szCs w:val="24"/>
          <w:shd w:val="clear" w:color="auto" w:fill="FFFFFF"/>
        </w:rPr>
        <w:t>PROнаставничество</w:t>
      </w:r>
      <w:proofErr w:type="spellEnd"/>
      <w:r w:rsidRPr="0079736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» </w:t>
      </w:r>
      <w:proofErr w:type="gramStart"/>
      <w:r w:rsidRPr="00797363">
        <w:rPr>
          <w:rFonts w:ascii="yandex-sans" w:hAnsi="yandex-sans"/>
          <w:color w:val="000000"/>
          <w:sz w:val="24"/>
          <w:szCs w:val="24"/>
          <w:shd w:val="clear" w:color="auto" w:fill="FFFFFF"/>
        </w:rPr>
        <w:t>( Победители</w:t>
      </w:r>
      <w:proofErr w:type="gramEnd"/>
      <w:r w:rsidRPr="0079736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– стажерская пара </w:t>
      </w:r>
      <w:proofErr w:type="spellStart"/>
      <w:r w:rsidRPr="00797363">
        <w:rPr>
          <w:rFonts w:ascii="yandex-sans" w:hAnsi="yandex-sans"/>
          <w:color w:val="000000"/>
          <w:sz w:val="24"/>
          <w:szCs w:val="24"/>
          <w:shd w:val="clear" w:color="auto" w:fill="FFFFFF"/>
        </w:rPr>
        <w:t>Туговикова</w:t>
      </w:r>
      <w:proofErr w:type="spellEnd"/>
      <w:r w:rsidRPr="0079736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И.Ф. и Воробьева Т.В.)</w:t>
      </w:r>
    </w:p>
    <w:p w:rsidR="00797363" w:rsidRDefault="00797363" w:rsidP="00FA7823">
      <w:pPr>
        <w:pStyle w:val="a5"/>
        <w:numPr>
          <w:ilvl w:val="0"/>
          <w:numId w:val="14"/>
        </w:numPr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FA782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Участие в муниципальном конкурсе «Лучшая практика работы с молодым специалистом» </w:t>
      </w:r>
      <w:proofErr w:type="gramStart"/>
      <w:r w:rsidRPr="00FA7823">
        <w:rPr>
          <w:rFonts w:ascii="yandex-sans" w:hAnsi="yandex-sans"/>
          <w:color w:val="000000"/>
          <w:sz w:val="24"/>
          <w:szCs w:val="24"/>
          <w:shd w:val="clear" w:color="auto" w:fill="FFFFFF"/>
        </w:rPr>
        <w:t>( Призер</w:t>
      </w:r>
      <w:proofErr w:type="gramEnd"/>
      <w:r w:rsidRPr="00FA782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– наставник Степанова С.С.)</w:t>
      </w:r>
    </w:p>
    <w:p w:rsidR="00EF3842" w:rsidRPr="00EF3842" w:rsidRDefault="00EF3842" w:rsidP="00EF3842">
      <w:pPr>
        <w:ind w:left="360" w:firstLine="32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EF3842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Не были достигнуты запланированные результаты по повышению  качества выполнения ВПР по математике в 6,8 классе. Качество в 6 классе осталось стабильным, а в 8 классе снизилось.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Поэтому мы решили, что реализация данной программы продолжится, но следует внести коррективы.</w:t>
      </w:r>
    </w:p>
    <w:p w:rsidR="00C4744F" w:rsidRDefault="00CC7B97" w:rsidP="00CC7B97">
      <w:pPr>
        <w:pStyle w:val="a5"/>
        <w:numPr>
          <w:ilvl w:val="0"/>
          <w:numId w:val="2"/>
        </w:numPr>
        <w:tabs>
          <w:tab w:val="left" w:pos="361"/>
        </w:tabs>
        <w:suppressAutoHyphens/>
        <w:snapToGrid w:val="0"/>
        <w:spacing w:after="0"/>
        <w:ind w:left="113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На этапе </w:t>
      </w:r>
      <w:r w:rsidRPr="00D16902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процедуры завершения взаимодействия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между наставниками и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наставляемыми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C4744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прошли финальные встречи. </w:t>
      </w:r>
    </w:p>
    <w:p w:rsidR="00C4744F" w:rsidRPr="00C4744F" w:rsidRDefault="00C4744F" w:rsidP="00C4744F">
      <w:pPr>
        <w:tabs>
          <w:tab w:val="left" w:pos="361"/>
        </w:tabs>
        <w:suppressAutoHyphens/>
        <w:snapToGrid w:val="0"/>
        <w:spacing w:after="0"/>
        <w:ind w:left="113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lastRenderedPageBreak/>
        <w:tab/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ab/>
      </w:r>
      <w:r w:rsidRPr="00C4744F">
        <w:rPr>
          <w:rFonts w:ascii="yandex-sans" w:hAnsi="yandex-sans"/>
          <w:color w:val="000000"/>
          <w:sz w:val="24"/>
          <w:szCs w:val="24"/>
          <w:shd w:val="clear" w:color="auto" w:fill="FFFFFF"/>
        </w:rPr>
        <w:t>Описание финальной встречи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стажерской пары Бородина А.А.- Степанова Е.В.</w:t>
      </w:r>
    </w:p>
    <w:p w:rsidR="00C4744F" w:rsidRPr="00C4744F" w:rsidRDefault="00C4744F" w:rsidP="00C4744F">
      <w:pPr>
        <w:tabs>
          <w:tab w:val="left" w:pos="361"/>
        </w:tabs>
        <w:suppressAutoHyphens/>
        <w:snapToGrid w:val="0"/>
        <w:spacing w:after="0"/>
        <w:ind w:left="113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C4744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15.05 была проведена финальная встреча наставника с </w:t>
      </w:r>
      <w:proofErr w:type="gramStart"/>
      <w:r w:rsidRPr="00C4744F">
        <w:rPr>
          <w:rFonts w:ascii="yandex-sans" w:hAnsi="yandex-sans"/>
          <w:color w:val="000000"/>
          <w:sz w:val="24"/>
          <w:szCs w:val="24"/>
          <w:shd w:val="clear" w:color="auto" w:fill="FFFFFF"/>
        </w:rPr>
        <w:t>наставляемым ,</w:t>
      </w:r>
      <w:proofErr w:type="gramEnd"/>
      <w:r w:rsidRPr="00C4744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в ходе которой были подведены итоги по выполнению индивидуальной программы наставничества на период с 11.01 -15.05. 2021. Цель индивидуальной программы способствовать формированию молодым специалистом приемов формирующих читательскую грамотность у молодого специалиста.  На данный период молодой специалист овладел следующими приемами по развитию ЧГ у учащихся: «Чтение с остановками», «Тонкие и толстые вопросы», «Прием ассоциаций», «Кубик </w:t>
      </w:r>
      <w:proofErr w:type="spellStart"/>
      <w:r w:rsidRPr="00C4744F">
        <w:rPr>
          <w:rFonts w:ascii="yandex-sans" w:hAnsi="yandex-sans"/>
          <w:color w:val="000000"/>
          <w:sz w:val="24"/>
          <w:szCs w:val="24"/>
          <w:shd w:val="clear" w:color="auto" w:fill="FFFFFF"/>
        </w:rPr>
        <w:t>Блума</w:t>
      </w:r>
      <w:proofErr w:type="spellEnd"/>
      <w:r w:rsidRPr="00C4744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», прием смыслового чтения по тексту- конспект, «Кластер», «Рабочий лист», «Мишень». Кроме того, наставляемый грамотно использует данные приемы, то есть при подборе </w:t>
      </w:r>
      <w:proofErr w:type="gramStart"/>
      <w:r w:rsidRPr="00C4744F">
        <w:rPr>
          <w:rFonts w:ascii="yandex-sans" w:hAnsi="yandex-sans"/>
          <w:color w:val="000000"/>
          <w:sz w:val="24"/>
          <w:szCs w:val="24"/>
          <w:shd w:val="clear" w:color="auto" w:fill="FFFFFF"/>
        </w:rPr>
        <w:t>приема  учитывает</w:t>
      </w:r>
      <w:proofErr w:type="gramEnd"/>
      <w:r w:rsidRPr="00C4744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тему, тип и этап урока, что было неоднократно продемонстрировано ею  на открытых уроках. </w:t>
      </w:r>
    </w:p>
    <w:p w:rsidR="00C4744F" w:rsidRPr="00C4744F" w:rsidRDefault="00C4744F" w:rsidP="00C4744F">
      <w:pPr>
        <w:tabs>
          <w:tab w:val="left" w:pos="361"/>
        </w:tabs>
        <w:suppressAutoHyphens/>
        <w:snapToGrid w:val="0"/>
        <w:spacing w:after="0"/>
        <w:ind w:left="113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proofErr w:type="gramStart"/>
      <w:r w:rsidRPr="00C4744F">
        <w:rPr>
          <w:rFonts w:ascii="yandex-sans" w:hAnsi="yandex-sans"/>
          <w:color w:val="000000"/>
          <w:sz w:val="24"/>
          <w:szCs w:val="24"/>
          <w:shd w:val="clear" w:color="auto" w:fill="FFFFFF"/>
        </w:rPr>
        <w:t>За  период</w:t>
      </w:r>
      <w:proofErr w:type="gramEnd"/>
      <w:r w:rsidRPr="00C4744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работы стажерской пары наставляемая  прошла курсы повышения квалификации «Формирование ЧГ на уроках математики»,  посетила уроки наставника, провела свои открытые уроки, выступила на РМО, провела интегрированный урок совместно с наставником. </w:t>
      </w:r>
    </w:p>
    <w:p w:rsidR="00C4744F" w:rsidRPr="00C4744F" w:rsidRDefault="00C4744F" w:rsidP="00C4744F">
      <w:pPr>
        <w:tabs>
          <w:tab w:val="left" w:pos="361"/>
        </w:tabs>
        <w:suppressAutoHyphens/>
        <w:snapToGrid w:val="0"/>
        <w:spacing w:after="0"/>
        <w:ind w:left="113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C4744F">
        <w:rPr>
          <w:rFonts w:ascii="yandex-sans" w:hAnsi="yandex-sans"/>
          <w:color w:val="000000"/>
          <w:sz w:val="24"/>
          <w:szCs w:val="24"/>
          <w:shd w:val="clear" w:color="auto" w:fill="FFFFFF"/>
        </w:rPr>
        <w:tab/>
      </w:r>
      <w:proofErr w:type="gramStart"/>
      <w:r w:rsidRPr="00C4744F">
        <w:rPr>
          <w:rFonts w:ascii="yandex-sans" w:hAnsi="yandex-sans"/>
          <w:color w:val="000000"/>
          <w:sz w:val="24"/>
          <w:szCs w:val="24"/>
          <w:shd w:val="clear" w:color="auto" w:fill="FFFFFF"/>
        </w:rPr>
        <w:t>Со своей стороны</w:t>
      </w:r>
      <w:proofErr w:type="gramEnd"/>
      <w:r w:rsidRPr="00C4744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хочется отметить максимальную включенность наставляемой в процесс освоения материала: трудолюбие, готовность исправлять ошибки, учиться новому, умение вести продуктивный диалог с наставником.</w:t>
      </w:r>
    </w:p>
    <w:p w:rsidR="00C4744F" w:rsidRPr="00C4744F" w:rsidRDefault="00C4744F" w:rsidP="00C4744F">
      <w:pPr>
        <w:tabs>
          <w:tab w:val="left" w:pos="361"/>
        </w:tabs>
        <w:suppressAutoHyphens/>
        <w:snapToGrid w:val="0"/>
        <w:spacing w:after="0"/>
        <w:ind w:left="113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C4744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Входе реализации программы у МС возникли трудности на первом этапе –дефицит знаний о читательской грамотности вообще </w:t>
      </w:r>
      <w:proofErr w:type="gramStart"/>
      <w:r w:rsidRPr="00C4744F">
        <w:rPr>
          <w:rFonts w:ascii="yandex-sans" w:hAnsi="yandex-sans"/>
          <w:color w:val="000000"/>
          <w:sz w:val="24"/>
          <w:szCs w:val="24"/>
          <w:shd w:val="clear" w:color="auto" w:fill="FFFFFF"/>
        </w:rPr>
        <w:t>и  о</w:t>
      </w:r>
      <w:proofErr w:type="gramEnd"/>
      <w:r w:rsidRPr="00C4744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приемах развития ЧГ у учащихся.  </w:t>
      </w:r>
      <w:proofErr w:type="gramStart"/>
      <w:r w:rsidRPr="00C4744F">
        <w:rPr>
          <w:rFonts w:ascii="yandex-sans" w:hAnsi="yandex-sans"/>
          <w:color w:val="000000"/>
          <w:sz w:val="24"/>
          <w:szCs w:val="24"/>
          <w:shd w:val="clear" w:color="auto" w:fill="FFFFFF"/>
        </w:rPr>
        <w:t>После  освоения</w:t>
      </w:r>
      <w:proofErr w:type="gramEnd"/>
      <w:r w:rsidRPr="00C4744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теоретического материала по теме, трудно было подобрать приемы, походящие для урока математики. Курсы, которые наставляемый прошел в практическом плане оказались бесполезными –не было продемонстрировано на практике действие того или иного приемы. </w:t>
      </w:r>
    </w:p>
    <w:p w:rsidR="00C4744F" w:rsidRPr="00C4744F" w:rsidRDefault="00C4744F" w:rsidP="00C4744F">
      <w:pPr>
        <w:tabs>
          <w:tab w:val="left" w:pos="361"/>
        </w:tabs>
        <w:suppressAutoHyphens/>
        <w:snapToGrid w:val="0"/>
        <w:spacing w:after="0"/>
        <w:ind w:left="113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C4744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 связи с тем, что еще не все приемы по развитию ЧГ у учащихся наставляемой освоены, а так же мониторинг </w:t>
      </w:r>
      <w:proofErr w:type="spellStart"/>
      <w:r w:rsidRPr="00C4744F">
        <w:rPr>
          <w:rFonts w:ascii="yandex-sans" w:hAnsi="yandex-sans"/>
          <w:color w:val="000000"/>
          <w:sz w:val="24"/>
          <w:szCs w:val="24"/>
          <w:shd w:val="clear" w:color="auto" w:fill="FFFFFF"/>
        </w:rPr>
        <w:t>сформированности</w:t>
      </w:r>
      <w:proofErr w:type="spellEnd"/>
      <w:r w:rsidRPr="00C4744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умения работать с текстом будет проведен в следующем учебном году, нами совместно было принято решение </w:t>
      </w:r>
      <w:proofErr w:type="gramStart"/>
      <w:r w:rsidRPr="00C4744F">
        <w:rPr>
          <w:rFonts w:ascii="yandex-sans" w:hAnsi="yandex-sans"/>
          <w:color w:val="000000"/>
          <w:sz w:val="24"/>
          <w:szCs w:val="24"/>
          <w:shd w:val="clear" w:color="auto" w:fill="FFFFFF"/>
        </w:rPr>
        <w:t>продлить  индивидуальную</w:t>
      </w:r>
      <w:proofErr w:type="gramEnd"/>
      <w:r w:rsidRPr="00C4744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программу (акцентируем внимание практике) до декабря 2021 года.</w:t>
      </w:r>
    </w:p>
    <w:p w:rsidR="00C4744F" w:rsidRPr="00C4744F" w:rsidRDefault="00C4744F" w:rsidP="00C4744F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C4744F">
        <w:rPr>
          <w:rFonts w:ascii="yandex-sans" w:hAnsi="yandex-sans"/>
          <w:color w:val="000000"/>
          <w:sz w:val="24"/>
          <w:szCs w:val="24"/>
          <w:shd w:val="clear" w:color="auto" w:fill="FFFFFF"/>
        </w:rPr>
        <w:t>Финальная вс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треча стажерской пары </w:t>
      </w:r>
      <w:proofErr w:type="spellStart"/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Горлачева</w:t>
      </w:r>
      <w:proofErr w:type="spellEnd"/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К.Н.-Степанова С.С.</w:t>
      </w:r>
    </w:p>
    <w:p w:rsidR="00C4744F" w:rsidRPr="00C4744F" w:rsidRDefault="00C4744F" w:rsidP="00C4744F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C4744F">
        <w:rPr>
          <w:rFonts w:ascii="yandex-sans" w:hAnsi="yandex-sans"/>
          <w:color w:val="000000"/>
          <w:sz w:val="24"/>
          <w:szCs w:val="24"/>
          <w:shd w:val="clear" w:color="auto" w:fill="FFFFFF"/>
        </w:rPr>
        <w:t>На финальной встрече мы обсудили работу, проделанную за 2020-2021 учебный год. Усилия наставника были направлены на овладение эффективными способами преодоления трудностей, возникающих в ходе работы наставляемого.  В результате совместной работы были подобраны формы, методы, приемы обучения, которые помогли наставляемому учителю методически правильно, грамотно выстроить урок.</w:t>
      </w:r>
    </w:p>
    <w:p w:rsidR="00C4744F" w:rsidRPr="00C4744F" w:rsidRDefault="00C4744F" w:rsidP="00C4744F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C4744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А так же всестороннее рассмотрение эффективности системы работы с </w:t>
      </w:r>
      <w:proofErr w:type="gramStart"/>
      <w:r w:rsidRPr="00C4744F">
        <w:rPr>
          <w:rFonts w:ascii="yandex-sans" w:hAnsi="yandex-sans"/>
          <w:color w:val="000000"/>
          <w:sz w:val="24"/>
          <w:szCs w:val="24"/>
          <w:shd w:val="clear" w:color="auto" w:fill="FFFFFF"/>
        </w:rPr>
        <w:t>наставляемым,  позволило</w:t>
      </w:r>
      <w:proofErr w:type="gramEnd"/>
      <w:r w:rsidRPr="00C4744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педагогу¬-наставнику быстро и качественно решать задачи профессионального становления, оказывать помощь в самоорганизации, самоанализе собственного развития, повышать профессиональную компетентность.</w:t>
      </w:r>
    </w:p>
    <w:p w:rsidR="00C4744F" w:rsidRPr="00C4744F" w:rsidRDefault="00C4744F" w:rsidP="00C4744F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C4744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Основная трудность при реализации данной программы была связана с организационными моментами, в связи со сложившейся ситуацией в условиях пандемии (дистанционное обучение, двухуровневое расписание звонков).  </w:t>
      </w:r>
    </w:p>
    <w:p w:rsidR="00C4744F" w:rsidRPr="00C4744F" w:rsidRDefault="00C4744F" w:rsidP="00C4744F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C4744F">
        <w:rPr>
          <w:rFonts w:ascii="yandex-sans" w:hAnsi="yandex-sans"/>
          <w:color w:val="000000"/>
          <w:sz w:val="24"/>
          <w:szCs w:val="24"/>
          <w:shd w:val="clear" w:color="auto" w:fill="FFFFFF"/>
        </w:rPr>
        <w:t>Мы пришли к выводу, что программа реализована полностью на уровне основной школы. В связи с переходом наставляемого в старшую школу могут возникнуть методические и предметные трудности в подготовке и проведении уроков. Поэтому было принято решение продолжить программу на следующий 2021-2022 учебный год.</w:t>
      </w:r>
    </w:p>
    <w:p w:rsidR="00C4744F" w:rsidRDefault="00C4744F" w:rsidP="00C4744F">
      <w:p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lastRenderedPageBreak/>
        <w:t>Итоговым мероприятием программы наставничества стало мероприятие «День молодого специалиста» в рамках традиционного мероприятия школы для родителей «Неделя предоставляемых образовательных услуг». В этот день молодые специалисты дали открытые уроки, которые разработали сами. На уроках присутствовали родителе детей, наставники и куратор. Также было проведено методическое мероприятие «Уверенный шаг в будущее», на котором были проведены тренинг по стилям педагогического общения, упражнения на сплочение, решение педагогических ситуаций закончилось мероприятие чаепитием.</w:t>
      </w:r>
    </w:p>
    <w:p w:rsidR="00CC7B97" w:rsidRPr="00130D37" w:rsidRDefault="00CC7B97" w:rsidP="00CC7B97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16. От участников программы</w:t>
      </w:r>
      <w:r w:rsidR="00C2722E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по итогам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пилотирования программы наставничества 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была получена следующая </w:t>
      </w:r>
      <w:r w:rsidRPr="00130D37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обратная связь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:</w:t>
      </w:r>
    </w:p>
    <w:p w:rsidR="00CC7B97" w:rsidRPr="00130D37" w:rsidRDefault="00C2722E" w:rsidP="00C2722E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- от наставляемых (</w:t>
      </w:r>
      <w:r w:rsidR="00CC7B97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учителей)</w:t>
      </w:r>
      <w:r w:rsidR="00CC7B97">
        <w:rPr>
          <w:rFonts w:ascii="yandex-sans" w:hAnsi="yandex-sans"/>
          <w:color w:val="000000"/>
          <w:sz w:val="24"/>
          <w:szCs w:val="24"/>
          <w:shd w:val="clear" w:color="auto" w:fill="FFFFFF"/>
        </w:rPr>
        <w:t>:</w:t>
      </w:r>
      <w:r w:rsidR="00EF3842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дневники </w:t>
      </w:r>
      <w:proofErr w:type="gramStart"/>
      <w:r w:rsidR="00EF3842">
        <w:rPr>
          <w:rFonts w:ascii="yandex-sans" w:hAnsi="yandex-sans"/>
          <w:color w:val="000000"/>
          <w:sz w:val="24"/>
          <w:szCs w:val="24"/>
          <w:shd w:val="clear" w:color="auto" w:fill="FFFFFF"/>
        </w:rPr>
        <w:t>наставляемых ,</w:t>
      </w:r>
      <w:proofErr w:type="gramEnd"/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квалификационный профиль</w:t>
      </w:r>
      <w:r w:rsidR="00EF3842">
        <w:rPr>
          <w:rFonts w:ascii="yandex-sans" w:hAnsi="yandex-sans"/>
          <w:color w:val="000000"/>
          <w:sz w:val="24"/>
          <w:szCs w:val="24"/>
          <w:shd w:val="clear" w:color="auto" w:fill="FFFFFF"/>
        </w:rPr>
        <w:t>, анкеты</w:t>
      </w:r>
    </w:p>
    <w:p w:rsidR="00CC7B97" w:rsidRDefault="00CC7B97" w:rsidP="00CC7B97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- от наставников (</w:t>
      </w:r>
      <w:r w:rsidR="00C2722E">
        <w:rPr>
          <w:rFonts w:ascii="yandex-sans" w:hAnsi="yandex-sans"/>
          <w:color w:val="000000"/>
          <w:sz w:val="24"/>
          <w:szCs w:val="24"/>
          <w:shd w:val="clear" w:color="auto" w:fill="FFFFFF"/>
        </w:rPr>
        <w:t>учителей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)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:</w:t>
      </w:r>
      <w:r w:rsidR="00C2722E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дневник наставника</w:t>
      </w:r>
      <w:r w:rsidR="00EF3842">
        <w:rPr>
          <w:rFonts w:ascii="yandex-sans" w:hAnsi="yandex-sans"/>
          <w:color w:val="000000"/>
          <w:sz w:val="24"/>
          <w:szCs w:val="24"/>
          <w:shd w:val="clear" w:color="auto" w:fill="FFFFFF"/>
        </w:rPr>
        <w:t>, анкеты</w:t>
      </w:r>
    </w:p>
    <w:p w:rsidR="00EF3842" w:rsidRPr="00EF3842" w:rsidRDefault="00CC7B97" w:rsidP="00EF3842">
      <w:pPr>
        <w:pStyle w:val="a5"/>
        <w:numPr>
          <w:ilvl w:val="0"/>
          <w:numId w:val="3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По итогам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пилотирования </w:t>
      </w:r>
      <w:r w:rsidRPr="00130D37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в доработке нуждаются следующие этапы наставничества</w:t>
      </w:r>
      <w:r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:</w:t>
      </w:r>
      <w:r w:rsidR="00EF3842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 </w:t>
      </w:r>
      <w:r w:rsidR="00EF3842" w:rsidRPr="00EF3842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ход реализации программы </w:t>
      </w:r>
      <w:proofErr w:type="gramStart"/>
      <w:r w:rsidR="00EF3842" w:rsidRPr="00EF3842">
        <w:rPr>
          <w:rFonts w:ascii="yandex-sans" w:hAnsi="yandex-sans"/>
          <w:color w:val="000000"/>
          <w:sz w:val="24"/>
          <w:szCs w:val="24"/>
          <w:shd w:val="clear" w:color="auto" w:fill="FFFFFF"/>
        </w:rPr>
        <w:t>наставничества,  корректировка</w:t>
      </w:r>
      <w:proofErr w:type="gramEnd"/>
      <w:r w:rsidR="00EF3842" w:rsidRPr="00EF3842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мероприятий</w:t>
      </w:r>
      <w:r w:rsidR="00D631D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. А также возможно расширить формы взаимодействия </w:t>
      </w:r>
      <w:proofErr w:type="gramStart"/>
      <w:r w:rsidR="00D631D7">
        <w:rPr>
          <w:rFonts w:ascii="yandex-sans" w:hAnsi="yandex-sans"/>
          <w:color w:val="000000"/>
          <w:sz w:val="24"/>
          <w:szCs w:val="24"/>
          <w:shd w:val="clear" w:color="auto" w:fill="FFFFFF"/>
        </w:rPr>
        <w:t>( не</w:t>
      </w:r>
      <w:proofErr w:type="gramEnd"/>
      <w:r w:rsidR="00D631D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только с молодыми педагогами, но и с педагогами имеющими  стаж работы более пяти лет)</w:t>
      </w:r>
      <w:bookmarkStart w:id="0" w:name="_GoBack"/>
      <w:bookmarkEnd w:id="0"/>
    </w:p>
    <w:p w:rsidR="00CC7B97" w:rsidRPr="00C4744F" w:rsidRDefault="00CC7B97" w:rsidP="00CC7B97">
      <w:pPr>
        <w:pStyle w:val="a5"/>
        <w:numPr>
          <w:ilvl w:val="0"/>
          <w:numId w:val="3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 качестве </w:t>
      </w:r>
      <w:r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достоинств программы наставничества</w:t>
      </w:r>
      <w:r w:rsidR="00C2722E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по результатам ее пилотирования 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можно отметить следующе</w:t>
      </w:r>
      <w:r w:rsidR="00EF3842">
        <w:rPr>
          <w:rFonts w:ascii="yandex-sans" w:hAnsi="yandex-sans"/>
          <w:color w:val="000000"/>
          <w:sz w:val="24"/>
          <w:szCs w:val="24"/>
          <w:shd w:val="clear" w:color="auto" w:fill="FFFFFF"/>
        </w:rPr>
        <w:t>е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. </w:t>
      </w:r>
    </w:p>
    <w:p w:rsidR="00C4744F" w:rsidRDefault="00D631D7" w:rsidP="00C4744F">
      <w:pPr>
        <w:pStyle w:val="a5"/>
        <w:spacing w:after="0"/>
        <w:ind w:left="567"/>
        <w:jc w:val="both"/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>Практику пило</w:t>
      </w:r>
      <w:r w:rsidR="00C4744F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>т</w:t>
      </w:r>
      <w:r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 xml:space="preserve">ирования нашей программы наставничества считаем успешной. Достоинства в том, что представленной формой организации методической </w:t>
      </w:r>
      <w:proofErr w:type="gramStart"/>
      <w:r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>работы  можно</w:t>
      </w:r>
      <w:proofErr w:type="gramEnd"/>
      <w:r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 xml:space="preserve"> в короткие сроки решать и восполнять профессиональные дефициты, выявленные с помощью профессиональных диагностик. К программе можно подключиться в любое время.</w:t>
      </w:r>
    </w:p>
    <w:p w:rsidR="00D631D7" w:rsidRPr="00C2722E" w:rsidRDefault="00D631D7" w:rsidP="00C4744F">
      <w:pPr>
        <w:pStyle w:val="a5"/>
        <w:spacing w:after="0"/>
        <w:ind w:left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>Тиражировать опыт планируем через проведение районного методического дня, участие в РАОП, муниципальный конкурс «Фестиваль педагогических практик», «Управленческий проект»</w:t>
      </w:r>
    </w:p>
    <w:p w:rsidR="00C2722E" w:rsidRPr="00130D37" w:rsidRDefault="00C2722E" w:rsidP="00C2722E">
      <w:pPr>
        <w:pStyle w:val="a5"/>
        <w:spacing w:after="0"/>
        <w:ind w:left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</w:p>
    <w:p w:rsidR="00CC7B97" w:rsidRPr="00130D37" w:rsidRDefault="00CC7B97" w:rsidP="00CC7B97">
      <w:pPr>
        <w:pStyle w:val="a5"/>
        <w:numPr>
          <w:ilvl w:val="0"/>
          <w:numId w:val="3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Дополнительная информация (</w:t>
      </w:r>
      <w:r w:rsidRPr="00130D37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>рекомендации по реализации программы наставничества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)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.</w:t>
      </w:r>
    </w:p>
    <w:p w:rsidR="00CC7B97" w:rsidRPr="00130D37" w:rsidRDefault="00CC7B97" w:rsidP="00CC7B97">
      <w:p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</w:p>
    <w:p w:rsidR="00CC7B97" w:rsidRPr="00130D37" w:rsidRDefault="00CC7B97" w:rsidP="00CC7B97">
      <w:pPr>
        <w:pStyle w:val="a5"/>
        <w:spacing w:after="0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F30ECD" w:rsidRPr="00C95552" w:rsidRDefault="00F30ECD" w:rsidP="00F30E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30ECD" w:rsidRPr="00C95552" w:rsidSect="0036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53D4"/>
    <w:multiLevelType w:val="hybridMultilevel"/>
    <w:tmpl w:val="79009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7A1A"/>
    <w:multiLevelType w:val="hybridMultilevel"/>
    <w:tmpl w:val="0B727340"/>
    <w:lvl w:ilvl="0" w:tplc="8CD4105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B705766"/>
    <w:multiLevelType w:val="hybridMultilevel"/>
    <w:tmpl w:val="67D4AAD6"/>
    <w:lvl w:ilvl="0" w:tplc="838873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B015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E80B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C81C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F27E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4C2D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9621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D83D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FECB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AD6202"/>
    <w:multiLevelType w:val="hybridMultilevel"/>
    <w:tmpl w:val="6C34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E7840"/>
    <w:multiLevelType w:val="hybridMultilevel"/>
    <w:tmpl w:val="F83A8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0011E"/>
    <w:multiLevelType w:val="hybridMultilevel"/>
    <w:tmpl w:val="0ACE0512"/>
    <w:lvl w:ilvl="0" w:tplc="DA0CB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A2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CE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D2B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4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DC2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A83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AE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6C6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DA36E3"/>
    <w:multiLevelType w:val="hybridMultilevel"/>
    <w:tmpl w:val="E87A3CE8"/>
    <w:lvl w:ilvl="0" w:tplc="117E7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9C49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E079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C65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A01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E45C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1C5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42B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2A12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44E26"/>
    <w:multiLevelType w:val="hybridMultilevel"/>
    <w:tmpl w:val="A02C5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77A10"/>
    <w:multiLevelType w:val="hybridMultilevel"/>
    <w:tmpl w:val="35880E5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56500"/>
    <w:multiLevelType w:val="hybridMultilevel"/>
    <w:tmpl w:val="4F56E9DC"/>
    <w:lvl w:ilvl="0" w:tplc="50AE91D0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8FF1E39"/>
    <w:multiLevelType w:val="multilevel"/>
    <w:tmpl w:val="B36E1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1" w15:restartNumberingAfterBreak="0">
    <w:nsid w:val="4ED46C23"/>
    <w:multiLevelType w:val="hybridMultilevel"/>
    <w:tmpl w:val="8056E4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E031A5"/>
    <w:multiLevelType w:val="hybridMultilevel"/>
    <w:tmpl w:val="7536FAF8"/>
    <w:lvl w:ilvl="0" w:tplc="91C6C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EE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986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8F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A83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18A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68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87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8E8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9EF4995"/>
    <w:multiLevelType w:val="hybridMultilevel"/>
    <w:tmpl w:val="C812F38E"/>
    <w:lvl w:ilvl="0" w:tplc="CA128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11"/>
  </w:num>
  <w:num w:numId="10">
    <w:abstractNumId w:val="3"/>
  </w:num>
  <w:num w:numId="11">
    <w:abstractNumId w:val="0"/>
  </w:num>
  <w:num w:numId="12">
    <w:abstractNumId w:val="5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7C74"/>
    <w:rsid w:val="00036E2D"/>
    <w:rsid w:val="000711BB"/>
    <w:rsid w:val="000969A4"/>
    <w:rsid w:val="00096FD0"/>
    <w:rsid w:val="000C3F94"/>
    <w:rsid w:val="000F3523"/>
    <w:rsid w:val="001233DE"/>
    <w:rsid w:val="00125625"/>
    <w:rsid w:val="00195C3E"/>
    <w:rsid w:val="001A77C4"/>
    <w:rsid w:val="001B57A2"/>
    <w:rsid w:val="002C406F"/>
    <w:rsid w:val="00311823"/>
    <w:rsid w:val="00313020"/>
    <w:rsid w:val="003340CA"/>
    <w:rsid w:val="00364CEB"/>
    <w:rsid w:val="00394BFD"/>
    <w:rsid w:val="00417677"/>
    <w:rsid w:val="004325C2"/>
    <w:rsid w:val="00520D00"/>
    <w:rsid w:val="005260B5"/>
    <w:rsid w:val="00541E92"/>
    <w:rsid w:val="005B61D7"/>
    <w:rsid w:val="005C391B"/>
    <w:rsid w:val="00606880"/>
    <w:rsid w:val="00614FC6"/>
    <w:rsid w:val="00645191"/>
    <w:rsid w:val="00676528"/>
    <w:rsid w:val="00691866"/>
    <w:rsid w:val="006A48A9"/>
    <w:rsid w:val="006A6DD0"/>
    <w:rsid w:val="00731A3B"/>
    <w:rsid w:val="0075492F"/>
    <w:rsid w:val="00757DB8"/>
    <w:rsid w:val="00797363"/>
    <w:rsid w:val="0087005B"/>
    <w:rsid w:val="008A3539"/>
    <w:rsid w:val="008B2914"/>
    <w:rsid w:val="008E3793"/>
    <w:rsid w:val="00916119"/>
    <w:rsid w:val="00955C4D"/>
    <w:rsid w:val="00990D36"/>
    <w:rsid w:val="009F295A"/>
    <w:rsid w:val="009F7C74"/>
    <w:rsid w:val="00A104C5"/>
    <w:rsid w:val="00A567E0"/>
    <w:rsid w:val="00A60122"/>
    <w:rsid w:val="00B778DD"/>
    <w:rsid w:val="00B84C56"/>
    <w:rsid w:val="00BD1CF2"/>
    <w:rsid w:val="00BF5376"/>
    <w:rsid w:val="00C23837"/>
    <w:rsid w:val="00C26D27"/>
    <w:rsid w:val="00C2722E"/>
    <w:rsid w:val="00C4499C"/>
    <w:rsid w:val="00C4744F"/>
    <w:rsid w:val="00C62C2D"/>
    <w:rsid w:val="00C74CD7"/>
    <w:rsid w:val="00C808D8"/>
    <w:rsid w:val="00CC7B97"/>
    <w:rsid w:val="00D206B2"/>
    <w:rsid w:val="00D22370"/>
    <w:rsid w:val="00D30E0C"/>
    <w:rsid w:val="00D631D7"/>
    <w:rsid w:val="00E017CC"/>
    <w:rsid w:val="00E054E8"/>
    <w:rsid w:val="00E6132F"/>
    <w:rsid w:val="00E626EC"/>
    <w:rsid w:val="00EF3842"/>
    <w:rsid w:val="00F30ECD"/>
    <w:rsid w:val="00F478EC"/>
    <w:rsid w:val="00F91273"/>
    <w:rsid w:val="00FA7823"/>
    <w:rsid w:val="00FD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5B7A"/>
  <w15:docId w15:val="{612EF618-D300-4C12-B934-8F0894BB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C74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9F7C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9F7C74"/>
    <w:pPr>
      <w:widowControl w:val="0"/>
      <w:shd w:val="clear" w:color="auto" w:fill="FFFFFF"/>
      <w:spacing w:after="0" w:line="353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606880"/>
    <w:pPr>
      <w:ind w:left="720"/>
      <w:contextualSpacing/>
    </w:pPr>
  </w:style>
  <w:style w:type="character" w:styleId="a7">
    <w:name w:val="Strong"/>
    <w:basedOn w:val="a0"/>
    <w:uiPriority w:val="22"/>
    <w:qFormat/>
    <w:rsid w:val="00D206B2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F30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F30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annotation reference"/>
    <w:basedOn w:val="a0"/>
    <w:uiPriority w:val="99"/>
    <w:semiHidden/>
    <w:unhideWhenUsed/>
    <w:rsid w:val="00990D3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0D3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0D3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0D3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0D3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9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90D36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0C3F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Абзац списка Знак"/>
    <w:link w:val="a5"/>
    <w:uiPriority w:val="99"/>
    <w:locked/>
    <w:rsid w:val="000C3F94"/>
  </w:style>
  <w:style w:type="paragraph" w:styleId="af2">
    <w:name w:val="Normal (Web)"/>
    <w:basedOn w:val="a"/>
    <w:uiPriority w:val="99"/>
    <w:semiHidden/>
    <w:unhideWhenUsed/>
    <w:rsid w:val="00C62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6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1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67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53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554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22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1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800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27628-2B3E-40D4-8E21-53E7EDC7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7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merzlikina</dc:creator>
  <cp:keywords/>
  <dc:description/>
  <cp:lastModifiedBy>Биология</cp:lastModifiedBy>
  <cp:revision>16</cp:revision>
  <cp:lastPrinted>2021-05-21T07:42:00Z</cp:lastPrinted>
  <dcterms:created xsi:type="dcterms:W3CDTF">2021-05-11T03:47:00Z</dcterms:created>
  <dcterms:modified xsi:type="dcterms:W3CDTF">2021-05-24T04:48:00Z</dcterms:modified>
</cp:coreProperties>
</file>