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86F" w:rsidRPr="00EB786F" w:rsidRDefault="00EB786F" w:rsidP="00EB786F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Конспект внеурочного занятия «Символы Победы»</w:t>
      </w:r>
    </w:p>
    <w:p w:rsidR="00EB786F" w:rsidRPr="00EB786F" w:rsidRDefault="00EB786F" w:rsidP="0014774B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Цели занятия:</w:t>
      </w:r>
    </w:p>
    <w:p w:rsidR="00EB786F" w:rsidRPr="00EB786F" w:rsidRDefault="00EB786F" w:rsidP="0014774B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Ознакомить учащихся с символами Победы в Великой Отечественной войне.</w:t>
      </w:r>
    </w:p>
    <w:p w:rsidR="00EB786F" w:rsidRPr="00EB786F" w:rsidRDefault="00EB786F" w:rsidP="0014774B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Воспитать уважение к истории и памяти о героях войны.</w:t>
      </w:r>
    </w:p>
    <w:p w:rsidR="00EB786F" w:rsidRPr="00EB786F" w:rsidRDefault="00EB786F" w:rsidP="0014774B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Выполнить гвоздику - символ Победы </w:t>
      </w:r>
      <w:r w:rsidR="00BD2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брошь 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из фетра.</w:t>
      </w:r>
    </w:p>
    <w:p w:rsidR="00EB786F" w:rsidRPr="00EB786F" w:rsidRDefault="00EB786F" w:rsidP="0014774B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Оборудование:</w:t>
      </w:r>
    </w:p>
    <w:p w:rsidR="00EB786F" w:rsidRPr="00EB786F" w:rsidRDefault="00EB786F" w:rsidP="0014774B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Книга символы Победы (орден Победы, Георгиевская лента, Красная звезда и др.)</w:t>
      </w:r>
    </w:p>
    <w:p w:rsidR="00EB786F" w:rsidRPr="00EB786F" w:rsidRDefault="00EB786F" w:rsidP="0014774B">
      <w:pPr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Раздаточные материалы (</w:t>
      </w:r>
      <w:r w:rsidR="00BD2478">
        <w:rPr>
          <w:rFonts w:ascii="Times New Roman" w:hAnsi="Times New Roman" w:cs="Times New Roman"/>
          <w:color w:val="000000" w:themeColor="text1"/>
          <w:sz w:val="28"/>
          <w:szCs w:val="28"/>
        </w:rPr>
        <w:t>красны, бордовый, зеленый фетр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D2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ножницы, нитки, иглы, горячий клей,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шаблоны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B786F" w:rsidRPr="00EB786F" w:rsidRDefault="00EB786F" w:rsidP="0014774B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Структура занятия:</w:t>
      </w:r>
    </w:p>
    <w:p w:rsidR="00EB786F" w:rsidRPr="00EB786F" w:rsidRDefault="00EB786F" w:rsidP="0014774B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Введение 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Приветствие и настрой на занятие.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Краткое обсуждение: «Что для вас значит Победа?»</w:t>
      </w:r>
    </w:p>
    <w:p w:rsidR="00EB786F" w:rsidRPr="00EB786F" w:rsidRDefault="00EB786F" w:rsidP="0014774B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Основная часть </w:t>
      </w:r>
    </w:p>
    <w:p w:rsidR="00EB786F" w:rsidRPr="00EB786F" w:rsidRDefault="0014774B" w:rsidP="0014774B">
      <w:pPr>
        <w:spacing w:after="0" w:line="276" w:lineRule="auto"/>
        <w:ind w:left="14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Демонстрируется презентация </w:t>
      </w:r>
      <w:r w:rsidR="008C4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книга «</w:t>
      </w:r>
      <w:r w:rsidR="008C4913"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Символы Победы</w:t>
      </w:r>
      <w:r w:rsidR="008C4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 </w:t>
      </w:r>
    </w:p>
    <w:p w:rsidR="00EB786F" w:rsidRPr="00EB786F" w:rsidRDefault="00EB786F" w:rsidP="0014774B">
      <w:pPr>
        <w:numPr>
          <w:ilvl w:val="2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Рассказ о каждом символе (орден Победы, Георгиевская лента, Красная звезда).</w:t>
      </w:r>
    </w:p>
    <w:p w:rsidR="00EB786F" w:rsidRPr="00EB786F" w:rsidRDefault="00EB786F" w:rsidP="0014774B">
      <w:pPr>
        <w:numPr>
          <w:ilvl w:val="2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их значимости и истории.</w:t>
      </w:r>
    </w:p>
    <w:p w:rsidR="008C4913" w:rsidRPr="008C4913" w:rsidRDefault="00EB786F" w:rsidP="0014774B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4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Индивидуальная практическая работа</w:t>
      </w:r>
      <w:r w:rsidR="00AB44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EB786F" w:rsidRPr="008C4913" w:rsidRDefault="00BD2478" w:rsidP="0014774B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4DB69D6">
            <wp:simplePos x="0" y="0"/>
            <wp:positionH relativeFrom="column">
              <wp:posOffset>4610100</wp:posOffset>
            </wp:positionH>
            <wp:positionV relativeFrom="paragraph">
              <wp:posOffset>36195</wp:posOffset>
            </wp:positionV>
            <wp:extent cx="1790700" cy="1461135"/>
            <wp:effectExtent l="95250" t="95250" r="95250" b="520065"/>
            <wp:wrapThrough wrapText="bothSides">
              <wp:wrapPolygon edited="0">
                <wp:start x="-460" y="-1408"/>
                <wp:lineTo x="-1149" y="-845"/>
                <wp:lineTo x="-1149" y="27035"/>
                <wp:lineTo x="5055" y="29007"/>
                <wp:lineTo x="6204" y="29007"/>
                <wp:lineTo x="9421" y="28443"/>
                <wp:lineTo x="22519" y="26754"/>
                <wp:lineTo x="22519" y="3661"/>
                <wp:lineTo x="21830" y="-563"/>
                <wp:lineTo x="21830" y="-1408"/>
                <wp:lineTo x="-460" y="-1408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69" t="13610" r="22169" b="7323"/>
                    <a:stretch/>
                  </pic:blipFill>
                  <pic:spPr bwMode="auto">
                    <a:xfrm>
                      <a:off x="0" y="0"/>
                      <a:ext cx="1790700" cy="146113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4913">
        <w:rPr>
          <w:rFonts w:ascii="Times New Roman" w:hAnsi="Times New Roman" w:cs="Times New Roman"/>
          <w:color w:val="000000" w:themeColor="text1"/>
          <w:sz w:val="28"/>
          <w:szCs w:val="28"/>
        </w:rPr>
        <w:t>День Победы – один из самых масштабных и почитаемых праздников для нас. Красные гвоздики стали символом мужества и отваги, поэтому без них уже не обходится ни один парад. Мы сегодня изготовим замечательную и яркую брошь в виде гвоздики из фетра.</w:t>
      </w:r>
    </w:p>
    <w:p w:rsidR="00BD2478" w:rsidRPr="00AB4433" w:rsidRDefault="008C4913" w:rsidP="0014774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с инструкционной картой. </w:t>
      </w:r>
      <w:r w:rsidRPr="008C491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(Приложение №</w:t>
      </w:r>
      <w:r w:rsidR="0014774B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1</w:t>
      </w:r>
      <w:r w:rsidRPr="008C4913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</w:p>
    <w:p w:rsidR="00EB786F" w:rsidRPr="00EB786F" w:rsidRDefault="00EB786F" w:rsidP="0014774B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Презентация </w:t>
      </w:r>
      <w:r w:rsidR="008C49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работ</w:t>
      </w:r>
      <w:r w:rsidR="00AB44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Каждая представляет свой символ, делится информацией и выводами.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Обсуждение: 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Как мы можем почтить память о героях?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B786F" w:rsidRPr="00EB786F" w:rsidRDefault="00EA1611" w:rsidP="0014774B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Заключение</w:t>
      </w:r>
      <w:r w:rsidR="00AB44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Подведение итогов занятия.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Обсуждение, что нового узнали и как это повлияло на восприятие истории.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Предложение учащимся создать свои символы Победы (например, рисунки, поделки).</w:t>
      </w:r>
    </w:p>
    <w:p w:rsidR="00EB786F" w:rsidRPr="00EB786F" w:rsidRDefault="00EB786F" w:rsidP="0014774B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Домашнее задание:</w:t>
      </w:r>
    </w:p>
    <w:p w:rsidR="008C4913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Написать небольшое эссе на тему 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Что для меня значит Победа?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B786F" w:rsidRPr="00EB786F" w:rsidRDefault="00EB786F" w:rsidP="0014774B">
      <w:pPr>
        <w:numPr>
          <w:ilvl w:val="1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или подготовить про</w:t>
      </w:r>
      <w:bookmarkStart w:id="0" w:name="_GoBack"/>
      <w:bookmarkEnd w:id="0"/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ект о своем предке, участвовавшем в войне.</w:t>
      </w:r>
    </w:p>
    <w:p w:rsidR="00EB786F" w:rsidRPr="00EB786F" w:rsidRDefault="00EB786F" w:rsidP="0014774B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786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Рефлексия:</w:t>
      </w:r>
    </w:p>
    <w:p w:rsidR="008C4913" w:rsidRPr="0014774B" w:rsidRDefault="00EB786F" w:rsidP="0014774B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C4913" w:rsidRPr="0014774B" w:rsidSect="00EB786F">
          <w:pgSz w:w="11906" w:h="16838"/>
          <w:pgMar w:top="567" w:right="1080" w:bottom="1440" w:left="1080" w:header="708" w:footer="708" w:gutter="0"/>
          <w:cols w:space="708"/>
          <w:docGrid w:linePitch="360"/>
        </w:sectPr>
      </w:pP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Вопросы для обсуждения: 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Что было самым интересным на занятии?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491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Как вы можете применить полученные знания в жизни</w:t>
      </w:r>
      <w:r w:rsidR="0014774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B786F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8C4913" w:rsidRDefault="008C4913" w:rsidP="0014774B">
      <w:pPr>
        <w:spacing w:after="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8C4913" w:rsidRDefault="008C4913" w:rsidP="008C4913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C491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Приложение №</w:t>
      </w:r>
      <w:r w:rsidR="0014774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</w:t>
      </w:r>
    </w:p>
    <w:p w:rsidR="008C4913" w:rsidRDefault="008C4913" w:rsidP="008C4913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49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Инструкционная карта</w:t>
      </w:r>
    </w:p>
    <w:tbl>
      <w:tblPr>
        <w:tblStyle w:val="a4"/>
        <w:tblW w:w="14821" w:type="dxa"/>
        <w:tblLook w:val="04A0" w:firstRow="1" w:lastRow="0" w:firstColumn="1" w:lastColumn="0" w:noHBand="0" w:noVBand="1"/>
      </w:tblPr>
      <w:tblGrid>
        <w:gridCol w:w="704"/>
        <w:gridCol w:w="5528"/>
        <w:gridCol w:w="8589"/>
      </w:tblGrid>
      <w:tr w:rsidR="00B231D7" w:rsidTr="00496F5B">
        <w:tc>
          <w:tcPr>
            <w:tcW w:w="704" w:type="dxa"/>
          </w:tcPr>
          <w:p w:rsidR="008C4913" w:rsidRDefault="008C4913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4913" w:rsidRPr="00AB4433" w:rsidRDefault="008C4913" w:rsidP="00AB4433">
            <w:pPr>
              <w:pStyle w:val="c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433">
              <w:rPr>
                <w:rStyle w:val="c12"/>
                <w:b/>
                <w:color w:val="000000" w:themeColor="text1"/>
                <w:sz w:val="28"/>
                <w:szCs w:val="28"/>
              </w:rPr>
              <w:t>Содержание работы</w:t>
            </w:r>
          </w:p>
        </w:tc>
        <w:tc>
          <w:tcPr>
            <w:tcW w:w="8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4913" w:rsidRPr="00AB4433" w:rsidRDefault="008C4913" w:rsidP="008C4913">
            <w:pPr>
              <w:pStyle w:val="c0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433">
              <w:rPr>
                <w:rStyle w:val="c12"/>
                <w:b/>
                <w:color w:val="000000" w:themeColor="text1"/>
                <w:sz w:val="28"/>
                <w:szCs w:val="28"/>
              </w:rPr>
              <w:t>Рисунок, схема</w:t>
            </w:r>
          </w:p>
        </w:tc>
      </w:tr>
      <w:tr w:rsidR="00B231D7" w:rsidTr="00496F5B">
        <w:tc>
          <w:tcPr>
            <w:tcW w:w="704" w:type="dxa"/>
          </w:tcPr>
          <w:p w:rsidR="008C4913" w:rsidRDefault="00AB4433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8C4913" w:rsidRPr="00AB4433" w:rsidRDefault="00AB4433" w:rsidP="00AB443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44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Вырезать детали гвоздики из фетра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шаблону)</w:t>
            </w:r>
            <w:r w:rsidRPr="00AB44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89" w:type="dxa"/>
          </w:tcPr>
          <w:p w:rsidR="008C4913" w:rsidRDefault="004303EA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187024B0">
                  <wp:extent cx="1476375" cy="1218229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9753" cy="1221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31D7" w:rsidTr="00496F5B">
        <w:tc>
          <w:tcPr>
            <w:tcW w:w="704" w:type="dxa"/>
          </w:tcPr>
          <w:p w:rsidR="008C4913" w:rsidRDefault="00496F5B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8C4913" w:rsidRPr="00496F5B" w:rsidRDefault="00496F5B" w:rsidP="00496F5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Пришиваем красную деталь к основе швом вперед иголку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контуру.</w:t>
            </w:r>
          </w:p>
        </w:tc>
        <w:tc>
          <w:tcPr>
            <w:tcW w:w="8589" w:type="dxa"/>
          </w:tcPr>
          <w:p w:rsidR="008C4913" w:rsidRDefault="00B231D7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47775" cy="13039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36" r="34263"/>
                          <a:stretch/>
                        </pic:blipFill>
                        <pic:spPr bwMode="auto">
                          <a:xfrm>
                            <a:off x="0" y="0"/>
                            <a:ext cx="1251245" cy="130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  <w:tr w:rsidR="00B231D7" w:rsidTr="00496F5B">
        <w:tc>
          <w:tcPr>
            <w:tcW w:w="704" w:type="dxa"/>
          </w:tcPr>
          <w:p w:rsidR="008C4913" w:rsidRDefault="004303EA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8C4913" w:rsidRDefault="004303EA" w:rsidP="004303EA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9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Пришиваем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бордовую</w:t>
            </w:r>
            <w:r w:rsidRPr="0049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деталь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красную</w:t>
            </w:r>
            <w:r w:rsidRPr="0049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швом вперед иголку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89" w:type="dxa"/>
          </w:tcPr>
          <w:p w:rsidR="008C4913" w:rsidRDefault="00B231D7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58D79BB4">
                  <wp:extent cx="1285875" cy="1421368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27" cy="1424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31D7" w:rsidTr="00496F5B">
        <w:tc>
          <w:tcPr>
            <w:tcW w:w="704" w:type="dxa"/>
          </w:tcPr>
          <w:p w:rsidR="008C4913" w:rsidRDefault="004303EA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5528" w:type="dxa"/>
          </w:tcPr>
          <w:p w:rsidR="008C4913" w:rsidRDefault="004303EA" w:rsidP="004303EA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9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Пришиваем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зеленую</w:t>
            </w:r>
            <w:r w:rsidRPr="00496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деталь к основе швом вперед иголку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589" w:type="dxa"/>
          </w:tcPr>
          <w:p w:rsidR="008C4913" w:rsidRDefault="00B231D7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09563" cy="1514475"/>
                  <wp:effectExtent l="0" t="0" r="508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0" r="43189" b="5471"/>
                          <a:stretch/>
                        </pic:blipFill>
                        <pic:spPr bwMode="auto">
                          <a:xfrm>
                            <a:off x="0" y="0"/>
                            <a:ext cx="1310778" cy="151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31D7" w:rsidTr="00496F5B">
        <w:tc>
          <w:tcPr>
            <w:tcW w:w="704" w:type="dxa"/>
          </w:tcPr>
          <w:p w:rsidR="008C4913" w:rsidRDefault="004303EA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8C4913" w:rsidRPr="004303EA" w:rsidRDefault="004303EA" w:rsidP="004303E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0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Приклеиваем на георгиевскую ленту. </w:t>
            </w:r>
          </w:p>
        </w:tc>
        <w:tc>
          <w:tcPr>
            <w:tcW w:w="8589" w:type="dxa"/>
          </w:tcPr>
          <w:p w:rsidR="008C4913" w:rsidRDefault="00B231D7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17119" cy="1301439"/>
                  <wp:effectExtent l="0" t="1588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86" t="10781" r="13323"/>
                          <a:stretch/>
                        </pic:blipFill>
                        <pic:spPr bwMode="auto">
                          <a:xfrm rot="5400000">
                            <a:off x="0" y="0"/>
                            <a:ext cx="1722486" cy="1305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3EA" w:rsidTr="00496F5B">
        <w:tc>
          <w:tcPr>
            <w:tcW w:w="704" w:type="dxa"/>
          </w:tcPr>
          <w:p w:rsidR="004303EA" w:rsidRDefault="004303EA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4303EA" w:rsidRPr="004303EA" w:rsidRDefault="004303EA" w:rsidP="004303E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03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другой стороны, приклеиваем булавку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Брошь готова.</w:t>
            </w:r>
          </w:p>
        </w:tc>
        <w:tc>
          <w:tcPr>
            <w:tcW w:w="8589" w:type="dxa"/>
          </w:tcPr>
          <w:p w:rsidR="004303EA" w:rsidRDefault="004303EA" w:rsidP="008C49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269247BC">
                  <wp:extent cx="1447800" cy="1881652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972" cy="18935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913" w:rsidRPr="008C4913" w:rsidRDefault="008C4913" w:rsidP="008C4913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4913" w:rsidRPr="008C4913" w:rsidRDefault="008C4913" w:rsidP="008C4913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sectPr w:rsidR="008C4913" w:rsidRPr="008C4913" w:rsidSect="008C4913">
      <w:pgSz w:w="16838" w:h="11906" w:orient="landscape"/>
      <w:pgMar w:top="1080" w:right="567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F27F9"/>
    <w:multiLevelType w:val="multilevel"/>
    <w:tmpl w:val="77C09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275E89"/>
    <w:multiLevelType w:val="multilevel"/>
    <w:tmpl w:val="6B8A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50368B"/>
    <w:multiLevelType w:val="multilevel"/>
    <w:tmpl w:val="7F766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766326"/>
    <w:multiLevelType w:val="multilevel"/>
    <w:tmpl w:val="E5EC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6F"/>
    <w:rsid w:val="000A583A"/>
    <w:rsid w:val="0014774B"/>
    <w:rsid w:val="004303EA"/>
    <w:rsid w:val="00496F5B"/>
    <w:rsid w:val="006B6499"/>
    <w:rsid w:val="007166AE"/>
    <w:rsid w:val="00876B7E"/>
    <w:rsid w:val="008C4913"/>
    <w:rsid w:val="00AB27BE"/>
    <w:rsid w:val="00AB4433"/>
    <w:rsid w:val="00B231D7"/>
    <w:rsid w:val="00BD2478"/>
    <w:rsid w:val="00EA1611"/>
    <w:rsid w:val="00EB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65FB"/>
  <w15:chartTrackingRefBased/>
  <w15:docId w15:val="{25DB3F1B-A0A9-451F-9ED3-FDC9011F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86F"/>
    <w:pPr>
      <w:ind w:left="720"/>
      <w:contextualSpacing/>
    </w:pPr>
  </w:style>
  <w:style w:type="table" w:styleId="a4">
    <w:name w:val="Table Grid"/>
    <w:basedOn w:val="a1"/>
    <w:uiPriority w:val="39"/>
    <w:rsid w:val="008C4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8C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2">
    <w:name w:val="c12"/>
    <w:basedOn w:val="a0"/>
    <w:rsid w:val="008C4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User Windows</cp:lastModifiedBy>
  <cp:revision>2</cp:revision>
  <dcterms:created xsi:type="dcterms:W3CDTF">2025-06-01T07:24:00Z</dcterms:created>
  <dcterms:modified xsi:type="dcterms:W3CDTF">2025-06-02T04:39:00Z</dcterms:modified>
</cp:coreProperties>
</file>