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14A" w:rsidRPr="00FE214A" w:rsidRDefault="00FE214A" w:rsidP="00FE21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14A">
        <w:rPr>
          <w:rFonts w:ascii="Times New Roman" w:hAnsi="Times New Roman" w:cs="Times New Roman"/>
          <w:sz w:val="24"/>
          <w:szCs w:val="24"/>
        </w:rPr>
        <w:t>Пояс – деталь брюк для крепления их на бедрах или талии, также обеспечивающая целость конструкции из двух штанин.</w:t>
      </w:r>
    </w:p>
    <w:p w:rsidR="00FE214A" w:rsidRPr="00FE214A" w:rsidRDefault="00FE214A" w:rsidP="00FE21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14A">
        <w:rPr>
          <w:rFonts w:ascii="Times New Roman" w:hAnsi="Times New Roman" w:cs="Times New Roman"/>
          <w:sz w:val="24"/>
          <w:szCs w:val="24"/>
        </w:rPr>
        <w:t>Шлевки - петли, размещенные на поясе брюк. Предназначены для продевания и удерживания ремня.</w:t>
      </w:r>
    </w:p>
    <w:p w:rsidR="00FE214A" w:rsidRPr="00FE214A" w:rsidRDefault="00FE214A" w:rsidP="00FE214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E214A">
        <w:rPr>
          <w:rFonts w:ascii="Times New Roman" w:hAnsi="Times New Roman" w:cs="Times New Roman"/>
          <w:sz w:val="24"/>
          <w:szCs w:val="24"/>
        </w:rPr>
        <w:t>Защипы</w:t>
      </w:r>
      <w:proofErr w:type="spellEnd"/>
      <w:r w:rsidRPr="00FE214A">
        <w:rPr>
          <w:rFonts w:ascii="Times New Roman" w:hAnsi="Times New Roman" w:cs="Times New Roman"/>
          <w:sz w:val="24"/>
          <w:szCs w:val="24"/>
        </w:rPr>
        <w:t xml:space="preserve"> - складка под поясом брюк, драпирующая переход от бедер к талии или складка в нижней части брючин для их искусственного сужения.</w:t>
      </w:r>
    </w:p>
    <w:p w:rsidR="00FE214A" w:rsidRPr="00FE214A" w:rsidRDefault="00FE214A" w:rsidP="00FE21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14A">
        <w:rPr>
          <w:rFonts w:ascii="Times New Roman" w:hAnsi="Times New Roman" w:cs="Times New Roman"/>
          <w:sz w:val="24"/>
          <w:szCs w:val="24"/>
        </w:rPr>
        <w:t>Брючина, штанина – одна часть брюк, закрывающая одну ногу полностью или частично.</w:t>
      </w:r>
    </w:p>
    <w:p w:rsidR="00FE214A" w:rsidRPr="00FE214A" w:rsidRDefault="00FE214A" w:rsidP="00FE21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14A">
        <w:rPr>
          <w:rFonts w:ascii="Times New Roman" w:hAnsi="Times New Roman" w:cs="Times New Roman"/>
          <w:sz w:val="24"/>
          <w:szCs w:val="24"/>
        </w:rPr>
        <w:t xml:space="preserve">Гульфик или ширинка, бант - деталь брюк, предназначенная для обработки застежки – ширинки, в передней части брюк. Может быть </w:t>
      </w:r>
      <w:proofErr w:type="gramStart"/>
      <w:r w:rsidRPr="00FE214A">
        <w:rPr>
          <w:rFonts w:ascii="Times New Roman" w:hAnsi="Times New Roman" w:cs="Times New Roman"/>
          <w:sz w:val="24"/>
          <w:szCs w:val="24"/>
        </w:rPr>
        <w:t>оснащена</w:t>
      </w:r>
      <w:proofErr w:type="gramEnd"/>
      <w:r w:rsidRPr="00FE214A">
        <w:rPr>
          <w:rFonts w:ascii="Times New Roman" w:hAnsi="Times New Roman" w:cs="Times New Roman"/>
          <w:sz w:val="24"/>
          <w:szCs w:val="24"/>
        </w:rPr>
        <w:t xml:space="preserve"> петлями, молнией, кнопками, пуговицами.</w:t>
      </w:r>
    </w:p>
    <w:p w:rsidR="00FE214A" w:rsidRPr="00FE214A" w:rsidRDefault="00FE214A" w:rsidP="00FE21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14A">
        <w:rPr>
          <w:rFonts w:ascii="Times New Roman" w:hAnsi="Times New Roman" w:cs="Times New Roman"/>
          <w:sz w:val="24"/>
          <w:szCs w:val="24"/>
        </w:rPr>
        <w:t>Вытачка - внутренняя складка на брюках, определяющая прилегание к фигуре в разных частях. На брюках вытачки чаще всего делаются сзади, между карманами и поясом.</w:t>
      </w:r>
    </w:p>
    <w:p w:rsidR="00FE214A" w:rsidRPr="00FE214A" w:rsidRDefault="00FE214A" w:rsidP="00FE21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14A">
        <w:rPr>
          <w:rFonts w:ascii="Times New Roman" w:hAnsi="Times New Roman" w:cs="Times New Roman"/>
          <w:sz w:val="24"/>
          <w:szCs w:val="24"/>
        </w:rPr>
        <w:t>Низ брюк - нижняя линия штанин, определяющая длину изделия.</w:t>
      </w:r>
    </w:p>
    <w:p w:rsidR="00FE214A" w:rsidRPr="00FE214A" w:rsidRDefault="00FE214A" w:rsidP="00FE21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14A">
        <w:rPr>
          <w:rFonts w:ascii="Times New Roman" w:hAnsi="Times New Roman" w:cs="Times New Roman"/>
          <w:sz w:val="24"/>
          <w:szCs w:val="24"/>
        </w:rPr>
        <w:t>Карман - часть брюк, пришитая или вшитая в их конструкцию для хранения мелочей. Карманы могут быть накладными или прорезными.</w:t>
      </w:r>
    </w:p>
    <w:p w:rsidR="00FE214A" w:rsidRPr="00FE214A" w:rsidRDefault="00FE214A" w:rsidP="00FE21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14A">
        <w:rPr>
          <w:rFonts w:ascii="Times New Roman" w:hAnsi="Times New Roman" w:cs="Times New Roman"/>
          <w:sz w:val="24"/>
          <w:szCs w:val="24"/>
        </w:rPr>
        <w:t>Кармашек для часов - позаимствованный у классических джинсов небольшой накладкой кармашек, расположенный над правым или левым передним карманом.</w:t>
      </w:r>
    </w:p>
    <w:p w:rsidR="00FE214A" w:rsidRPr="00FE214A" w:rsidRDefault="00FE214A" w:rsidP="00FE21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14A">
        <w:rPr>
          <w:rFonts w:ascii="Times New Roman" w:hAnsi="Times New Roman" w:cs="Times New Roman"/>
          <w:sz w:val="24"/>
          <w:szCs w:val="24"/>
        </w:rPr>
        <w:t>Манжета - декоративная деталь, которая используется для оформления низа брючин. Представляет собой дополнительный слой ткани у нижнего края штанин.</w:t>
      </w:r>
    </w:p>
    <w:p w:rsidR="00FE214A" w:rsidRPr="00FE214A" w:rsidRDefault="00FE214A" w:rsidP="00FE21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14A">
        <w:rPr>
          <w:rFonts w:ascii="Times New Roman" w:hAnsi="Times New Roman" w:cs="Times New Roman"/>
          <w:sz w:val="24"/>
          <w:szCs w:val="24"/>
        </w:rPr>
        <w:t>Пуговицы для подтяжек - пуговицы, размещенные сзади брюк с внутренней стороны, необходимые для пристегивания подтяжек. Используются не во всех моделях.</w:t>
      </w:r>
    </w:p>
    <w:p w:rsidR="00FE214A" w:rsidRPr="00FE214A" w:rsidRDefault="00FE214A" w:rsidP="00FE21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14A">
        <w:rPr>
          <w:rFonts w:ascii="Times New Roman" w:hAnsi="Times New Roman" w:cs="Times New Roman"/>
          <w:sz w:val="24"/>
          <w:szCs w:val="24"/>
        </w:rPr>
        <w:t>Стрелки - намеренно выглаженная утюгом вертикальная складка, рассекающая каждую штанину на 2 части. Элемент, присущий деловым брюкам.</w:t>
      </w:r>
    </w:p>
    <w:p w:rsidR="00FE214A" w:rsidRPr="00FE214A" w:rsidRDefault="00FE214A" w:rsidP="00FE21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214A">
        <w:rPr>
          <w:rFonts w:ascii="Times New Roman" w:hAnsi="Times New Roman" w:cs="Times New Roman"/>
          <w:sz w:val="24"/>
          <w:szCs w:val="24"/>
        </w:rPr>
        <w:t>Кокетка - специфический, не всегда применяемый элемент брюк в виде широкого, надставного широкого пояса. Часто используется на брюках для беременных.</w:t>
      </w:r>
    </w:p>
    <w:p w:rsidR="00EE4254" w:rsidRDefault="00FE214A" w:rsidP="00FE214A">
      <w:pPr>
        <w:spacing w:after="0"/>
      </w:pPr>
      <w:r>
        <w:t xml:space="preserve">  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CB0BEB" w:rsidRPr="00EE4254" w:rsidTr="00633AE9">
        <w:tc>
          <w:tcPr>
            <w:tcW w:w="4785" w:type="dxa"/>
          </w:tcPr>
          <w:p w:rsidR="00CB0BEB" w:rsidRPr="00EE4254" w:rsidRDefault="00CB0BEB" w:rsidP="00633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Эскиз модели</w:t>
            </w:r>
          </w:p>
        </w:tc>
        <w:tc>
          <w:tcPr>
            <w:tcW w:w="4786" w:type="dxa"/>
          </w:tcPr>
          <w:p w:rsidR="00CB0BEB" w:rsidRPr="00EE4254" w:rsidRDefault="00CB0BEB" w:rsidP="00633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внешнего вида модели</w:t>
            </w:r>
          </w:p>
        </w:tc>
      </w:tr>
      <w:tr w:rsidR="00CB0BEB" w:rsidRPr="00EE4254" w:rsidTr="00633AE9">
        <w:tc>
          <w:tcPr>
            <w:tcW w:w="4785" w:type="dxa"/>
          </w:tcPr>
          <w:p w:rsidR="00CB0BEB" w:rsidRPr="00EE4254" w:rsidRDefault="00CB0BEB" w:rsidP="00633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25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733675" cy="3272238"/>
                  <wp:effectExtent l="19050" t="0" r="9525" b="0"/>
                  <wp:docPr id="1" name="Рисунок 4" descr="C:\Documents and Settings\Администратор\Рабочий стол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Администратор\Рабочий стол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744" cy="3274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CB0BEB" w:rsidRPr="00EE4254" w:rsidRDefault="00CB0BEB" w:rsidP="00633AE9">
            <w:pPr>
              <w:pStyle w:val="a7"/>
              <w:shd w:val="clear" w:color="auto" w:fill="FFFFFF"/>
              <w:spacing w:before="0" w:beforeAutospacing="0" w:after="0" w:afterAutospacing="0" w:line="360" w:lineRule="auto"/>
            </w:pPr>
            <w:r w:rsidRPr="00EE4254">
              <w:rPr>
                <w:b/>
                <w:bCs/>
                <w:color w:val="000000"/>
              </w:rPr>
              <w:t>Описание модели.</w:t>
            </w:r>
          </w:p>
          <w:p w:rsidR="00CB0BEB" w:rsidRPr="00EE4254" w:rsidRDefault="00CB0BEB" w:rsidP="00633AE9">
            <w:pPr>
              <w:pStyle w:val="a7"/>
              <w:shd w:val="clear" w:color="auto" w:fill="FFFFFF"/>
              <w:spacing w:before="0" w:beforeAutospacing="0" w:after="0" w:afterAutospacing="0" w:line="360" w:lineRule="auto"/>
            </w:pPr>
            <w:r w:rsidRPr="00EE4254">
              <w:rPr>
                <w:color w:val="000000"/>
              </w:rPr>
              <w:t xml:space="preserve">Мое изделие – брюки для повседневной носки, длинные, зауженные к низу, из искусственной гладкокрашеной ткани. На задних половинках брюк две вытачки. Карманы с отрезным бочком. Застежка на тесьму-молнию в среднем шве. Верхний срез обработан притачным поясом. Нижний срез обработан швом </w:t>
            </w:r>
            <w:proofErr w:type="spellStart"/>
            <w:r w:rsidRPr="00EE4254">
              <w:rPr>
                <w:color w:val="000000"/>
              </w:rPr>
              <w:t>вподгибку</w:t>
            </w:r>
            <w:proofErr w:type="spellEnd"/>
            <w:r w:rsidRPr="00EE4254">
              <w:rPr>
                <w:color w:val="000000"/>
              </w:rPr>
              <w:t xml:space="preserve"> с закрытым срезом.</w:t>
            </w:r>
          </w:p>
          <w:p w:rsidR="00CB0BEB" w:rsidRPr="00EE4254" w:rsidRDefault="00CB0BEB" w:rsidP="00633AE9">
            <w:pPr>
              <w:pStyle w:val="a7"/>
              <w:shd w:val="clear" w:color="auto" w:fill="FFFFFF"/>
              <w:spacing w:before="0" w:beforeAutospacing="0" w:after="0" w:afterAutospacing="0" w:line="360" w:lineRule="auto"/>
            </w:pPr>
            <w:r w:rsidRPr="00EE4254">
              <w:rPr>
                <w:b/>
                <w:bCs/>
                <w:color w:val="000000"/>
              </w:rPr>
              <w:t xml:space="preserve">Детали изделия </w:t>
            </w:r>
          </w:p>
          <w:p w:rsidR="00CB0BEB" w:rsidRPr="00EE4254" w:rsidRDefault="00CB0BEB" w:rsidP="00633AE9">
            <w:pPr>
              <w:pStyle w:val="a7"/>
              <w:shd w:val="clear" w:color="auto" w:fill="FFFFFF"/>
              <w:spacing w:before="0" w:beforeAutospacing="0" w:after="0" w:afterAutospacing="0" w:line="360" w:lineRule="auto"/>
            </w:pPr>
            <w:r w:rsidRPr="00EE4254">
              <w:rPr>
                <w:color w:val="000000"/>
              </w:rPr>
              <w:t>Крой брюк состоит из пяти деталей – передних половинок, задних половинок, мешковины кармана и пояса.</w:t>
            </w:r>
          </w:p>
          <w:p w:rsidR="00CB0BEB" w:rsidRPr="00EE4254" w:rsidRDefault="00CB0BEB" w:rsidP="00633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254" w:rsidRDefault="00EE4254" w:rsidP="00FE214A">
      <w:pPr>
        <w:spacing w:after="0"/>
      </w:pPr>
    </w:p>
    <w:p w:rsidR="00EE4254" w:rsidRDefault="00EE4254" w:rsidP="00FE214A">
      <w:pPr>
        <w:spacing w:after="0"/>
      </w:pPr>
    </w:p>
    <w:p w:rsidR="00EE4254" w:rsidRDefault="00EE4254" w:rsidP="00FE214A">
      <w:pPr>
        <w:spacing w:after="0"/>
      </w:pPr>
    </w:p>
    <w:p w:rsidR="001F564D" w:rsidRDefault="001F564D" w:rsidP="001F564D">
      <w:pPr>
        <w:spacing w:before="2" w:after="0" w:line="240" w:lineRule="auto"/>
        <w:ind w:right="103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64D" w:rsidRPr="001F564D" w:rsidRDefault="001F564D" w:rsidP="001F564D">
      <w:pPr>
        <w:spacing w:before="2" w:after="0" w:line="240" w:lineRule="auto"/>
        <w:ind w:right="10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Лист</w:t>
      </w:r>
      <w:r w:rsidRPr="001F564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1F56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самооценки</w:t>
      </w:r>
      <w:r w:rsidRPr="001F564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1F56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1F564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proofErr w:type="spellStart"/>
      <w:r w:rsidRPr="001F56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взаимооценки</w:t>
      </w:r>
      <w:proofErr w:type="spellEnd"/>
      <w:r w:rsidRPr="001F564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1F56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</w:t>
      </w:r>
      <w:r w:rsidRPr="001F564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над проектом </w:t>
      </w:r>
      <w:r w:rsidRPr="001F56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1F564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1F56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паре</w:t>
      </w:r>
      <w:r w:rsidRPr="001F564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1F56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(группе)</w:t>
      </w:r>
    </w:p>
    <w:p w:rsidR="001F564D" w:rsidRPr="001F564D" w:rsidRDefault="001F564D" w:rsidP="001F564D">
      <w:pPr>
        <w:spacing w:before="2" w:after="0" w:line="240" w:lineRule="auto"/>
        <w:ind w:right="10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F564D" w:rsidRPr="001F564D" w:rsidRDefault="001F564D" w:rsidP="001F5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</w:t>
      </w:r>
      <w:r w:rsidRPr="001F56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  технология     </w:t>
      </w:r>
      <w:r w:rsidRPr="001F564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……..…класс Фамилия, имя ............................................................................................................</w:t>
      </w:r>
    </w:p>
    <w:tbl>
      <w:tblPr>
        <w:tblpPr w:leftFromText="180" w:rightFromText="180" w:vertAnchor="text" w:horzAnchor="margin" w:tblpXSpec="center" w:tblpY="150"/>
        <w:tblW w:w="10680" w:type="dxa"/>
        <w:tblCellMar>
          <w:left w:w="0" w:type="dxa"/>
          <w:right w:w="0" w:type="dxa"/>
        </w:tblCellMar>
        <w:tblLook w:val="04A0"/>
      </w:tblPr>
      <w:tblGrid>
        <w:gridCol w:w="4760"/>
        <w:gridCol w:w="2977"/>
        <w:gridCol w:w="2943"/>
      </w:tblGrid>
      <w:tr w:rsidR="001F564D" w:rsidRPr="001F564D" w:rsidTr="001F564D">
        <w:trPr>
          <w:trHeight w:val="758"/>
        </w:trPr>
        <w:tc>
          <w:tcPr>
            <w:tcW w:w="4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after="0" w:line="240" w:lineRule="auto"/>
              <w:ind w:left="110" w:right="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     вам     </w:t>
            </w:r>
            <w:r w:rsidRPr="001F564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/>
                <w:lang w:eastAsia="ru-RU"/>
              </w:rPr>
              <w:t xml:space="preserve">помогло </w:t>
            </w:r>
            <w:r w:rsidRPr="001F564D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eastAsia="ru-RU"/>
              </w:rPr>
              <w:t> </w:t>
            </w: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</w:t>
            </w:r>
            <w:r w:rsidRPr="001F564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успешным?</w:t>
            </w:r>
          </w:p>
        </w:tc>
        <w:tc>
          <w:tcPr>
            <w:tcW w:w="294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73" w:lineRule="atLeas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</w:t>
            </w:r>
            <w:r w:rsidRPr="001F564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</w:t>
            </w:r>
            <w:r w:rsidRPr="001F564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мешало</w:t>
            </w: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1F564D" w:rsidRPr="001F564D" w:rsidTr="001F564D">
        <w:trPr>
          <w:trHeight w:val="413"/>
        </w:trPr>
        <w:tc>
          <w:tcPr>
            <w:tcW w:w="4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73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Интересная</w:t>
            </w:r>
            <w:r w:rsidRPr="001F564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1F564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проекта.</w:t>
            </w:r>
          </w:p>
        </w:tc>
        <w:tc>
          <w:tcPr>
            <w:tcW w:w="297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564D" w:rsidRPr="001F564D" w:rsidTr="001F564D">
        <w:trPr>
          <w:trHeight w:val="510"/>
        </w:trPr>
        <w:tc>
          <w:tcPr>
            <w:tcW w:w="4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73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Сотрудничество.</w:t>
            </w:r>
          </w:p>
        </w:tc>
        <w:tc>
          <w:tcPr>
            <w:tcW w:w="297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564D" w:rsidRPr="001F564D" w:rsidTr="001F564D">
        <w:trPr>
          <w:trHeight w:val="483"/>
        </w:trPr>
        <w:tc>
          <w:tcPr>
            <w:tcW w:w="4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73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Нехватка</w:t>
            </w:r>
            <w:r w:rsidRPr="001F564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времени.</w:t>
            </w:r>
          </w:p>
        </w:tc>
        <w:tc>
          <w:tcPr>
            <w:tcW w:w="297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564D" w:rsidRPr="001F564D" w:rsidTr="001F564D">
        <w:trPr>
          <w:trHeight w:val="406"/>
        </w:trPr>
        <w:tc>
          <w:tcPr>
            <w:tcW w:w="4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Недостаточные знания.</w:t>
            </w:r>
          </w:p>
        </w:tc>
        <w:tc>
          <w:tcPr>
            <w:tcW w:w="297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564D" w:rsidRPr="001F564D" w:rsidTr="001F564D">
        <w:trPr>
          <w:trHeight w:val="412"/>
        </w:trPr>
        <w:tc>
          <w:tcPr>
            <w:tcW w:w="4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73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ролей в группе.</w:t>
            </w:r>
          </w:p>
        </w:tc>
        <w:tc>
          <w:tcPr>
            <w:tcW w:w="297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564D" w:rsidRPr="001F564D" w:rsidTr="001F564D">
        <w:trPr>
          <w:trHeight w:val="417"/>
        </w:trPr>
        <w:tc>
          <w:tcPr>
            <w:tcW w:w="4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73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Четкий план работы.</w:t>
            </w:r>
          </w:p>
        </w:tc>
        <w:tc>
          <w:tcPr>
            <w:tcW w:w="297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564D" w:rsidRPr="001F564D" w:rsidTr="001F564D">
        <w:trPr>
          <w:trHeight w:val="409"/>
        </w:trPr>
        <w:tc>
          <w:tcPr>
            <w:tcW w:w="4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73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опыта работы в группе.</w:t>
            </w:r>
          </w:p>
          <w:p w:rsidR="001F564D" w:rsidRPr="001F564D" w:rsidRDefault="001F564D" w:rsidP="001F564D">
            <w:pPr>
              <w:spacing w:before="100" w:beforeAutospacing="1" w:after="100" w:afterAutospacing="1" w:line="273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564D" w:rsidRPr="001F564D" w:rsidTr="001F564D">
        <w:trPr>
          <w:trHeight w:val="417"/>
        </w:trPr>
        <w:tc>
          <w:tcPr>
            <w:tcW w:w="4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73" w:lineRule="atLeas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учителя.</w:t>
            </w:r>
          </w:p>
        </w:tc>
        <w:tc>
          <w:tcPr>
            <w:tcW w:w="297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F564D" w:rsidRPr="001F564D" w:rsidRDefault="001F564D" w:rsidP="001F56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F564D" w:rsidRPr="001F564D" w:rsidRDefault="001F564D" w:rsidP="001F564D">
      <w:pPr>
        <w:spacing w:after="0" w:line="240" w:lineRule="auto"/>
        <w:ind w:right="-3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F564D" w:rsidRPr="001F564D" w:rsidRDefault="001F564D" w:rsidP="001F564D">
      <w:pPr>
        <w:spacing w:after="0" w:line="240" w:lineRule="auto"/>
        <w:ind w:right="-3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4254" w:rsidRDefault="00EE4254" w:rsidP="00FE214A">
      <w:pPr>
        <w:spacing w:after="0"/>
      </w:pPr>
    </w:p>
    <w:p w:rsidR="001F564D" w:rsidRPr="00992AA0" w:rsidRDefault="001F564D" w:rsidP="001F564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992AA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Лист самооценки ученика в ходе проекта</w:t>
      </w:r>
    </w:p>
    <w:p w:rsidR="001F564D" w:rsidRPr="00992AA0" w:rsidRDefault="001F564D" w:rsidP="001F564D">
      <w:pPr>
        <w:suppressAutoHyphens/>
        <w:spacing w:before="280"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992AA0">
        <w:rPr>
          <w:rFonts w:ascii="Times New Roman" w:eastAsia="Times New Roman" w:hAnsi="Times New Roman"/>
          <w:sz w:val="24"/>
          <w:szCs w:val="24"/>
          <w:lang w:eastAsia="ar-SA"/>
        </w:rPr>
        <w:t>Фамилия, имя______________________________________________</w:t>
      </w:r>
    </w:p>
    <w:tbl>
      <w:tblPr>
        <w:tblpPr w:leftFromText="180" w:rightFromText="180" w:vertAnchor="text" w:horzAnchor="margin" w:tblpXSpec="center" w:tblpY="241"/>
        <w:tblW w:w="10603" w:type="dxa"/>
        <w:tblLayout w:type="fixed"/>
        <w:tblLook w:val="0000"/>
      </w:tblPr>
      <w:tblGrid>
        <w:gridCol w:w="4224"/>
        <w:gridCol w:w="2126"/>
        <w:gridCol w:w="1985"/>
        <w:gridCol w:w="2268"/>
      </w:tblGrid>
      <w:tr w:rsidR="001F564D" w:rsidRPr="00500E79" w:rsidTr="001F564D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Критерии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Очень хорошо</w:t>
            </w:r>
          </w:p>
          <w:p w:rsidR="001F564D" w:rsidRPr="00992AA0" w:rsidRDefault="001F564D" w:rsidP="001F56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F564D" w:rsidRPr="00992AA0" w:rsidRDefault="001F564D" w:rsidP="001F56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47675" cy="361950"/>
                  <wp:effectExtent l="19050" t="0" r="9525" b="0"/>
                  <wp:docPr id="2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234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Хорошо</w:t>
            </w:r>
          </w:p>
          <w:p w:rsidR="001F564D" w:rsidRPr="00992AA0" w:rsidRDefault="001F564D" w:rsidP="001F56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1F564D" w:rsidRPr="00992AA0" w:rsidRDefault="001F564D" w:rsidP="001F56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19100" cy="390525"/>
                  <wp:effectExtent l="19050" t="0" r="0" b="0"/>
                  <wp:docPr id="3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90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Мне нужно постараться</w:t>
            </w:r>
          </w:p>
          <w:p w:rsidR="001F564D" w:rsidRPr="00992AA0" w:rsidRDefault="001F564D" w:rsidP="001F56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38150" cy="381000"/>
                  <wp:effectExtent l="19050" t="0" r="0" b="0"/>
                  <wp:docPr id="5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564D" w:rsidRPr="00500E79" w:rsidTr="001F564D"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Старт проекта</w:t>
            </w:r>
          </w:p>
        </w:tc>
      </w:tr>
      <w:tr w:rsidR="001F564D" w:rsidRPr="00500E79" w:rsidTr="001F564D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 внимательно выслушал сообщение учителя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F564D" w:rsidRPr="00500E79" w:rsidTr="001F564D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 понял задание и смогу рассказать о нём друзьям и родителям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F564D" w:rsidRPr="00500E79" w:rsidTr="001F564D"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Работа над проектом</w:t>
            </w:r>
          </w:p>
        </w:tc>
      </w:tr>
      <w:tr w:rsidR="001F564D" w:rsidRPr="00500E79" w:rsidTr="001F564D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 участвовал в сборе информации по своей теме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F564D" w:rsidRPr="00500E79" w:rsidTr="001F564D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 представил доказательства из своего собственного опыта.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F564D" w:rsidRPr="00500E79" w:rsidTr="001F564D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 оформил результаты своей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F564D" w:rsidRPr="00500E79" w:rsidTr="001F564D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 принимал участие в создании продукта групповой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F564D" w:rsidRPr="00500E79" w:rsidTr="001F564D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 заранее готовлюсь к выступлению в другой группе о нашей совместной работе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F564D" w:rsidRPr="00500E79" w:rsidTr="001F564D">
        <w:tc>
          <w:tcPr>
            <w:tcW w:w="10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Финиш проекта</w:t>
            </w:r>
          </w:p>
        </w:tc>
      </w:tr>
      <w:tr w:rsidR="001F564D" w:rsidRPr="00500E79" w:rsidTr="001F564D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 ответил на вопросы проекта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F564D" w:rsidRPr="00500E79" w:rsidTr="001F564D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Я смогу применить полученные знания в самостоятельной работе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F564D" w:rsidRPr="00500E79" w:rsidTr="001F564D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 принял участие в разработке сценария праздника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F564D" w:rsidRPr="00500E79" w:rsidTr="001F564D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92AA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 принял участие в проведении праздника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64D" w:rsidRPr="00992AA0" w:rsidRDefault="001F564D" w:rsidP="001F56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F564D" w:rsidRPr="00992AA0" w:rsidRDefault="001F564D" w:rsidP="001F564D">
      <w:pPr>
        <w:suppressAutoHyphens/>
        <w:spacing w:before="280"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F564D" w:rsidRDefault="001F564D" w:rsidP="00FE214A">
      <w:pPr>
        <w:spacing w:after="0"/>
      </w:pPr>
    </w:p>
    <w:sectPr w:rsidR="001F564D" w:rsidSect="00CB0BE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14A"/>
    <w:rsid w:val="001F564D"/>
    <w:rsid w:val="00553EFB"/>
    <w:rsid w:val="0059420F"/>
    <w:rsid w:val="00CB0BEB"/>
    <w:rsid w:val="00D7624A"/>
    <w:rsid w:val="00EE4254"/>
    <w:rsid w:val="00FA4C6D"/>
    <w:rsid w:val="00FE1A1C"/>
    <w:rsid w:val="00FE2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4254"/>
    <w:rPr>
      <w:color w:val="0000FF" w:themeColor="hyperlink"/>
      <w:u w:val="single"/>
    </w:rPr>
  </w:style>
  <w:style w:type="paragraph" w:customStyle="1" w:styleId="Default">
    <w:name w:val="Default"/>
    <w:rsid w:val="00EE42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E4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25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42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EE4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8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SHUSTRODUM</dc:creator>
  <cp:keywords/>
  <dc:description/>
  <cp:lastModifiedBy>Tehnologiya</cp:lastModifiedBy>
  <cp:revision>2</cp:revision>
  <dcterms:created xsi:type="dcterms:W3CDTF">2022-01-30T14:48:00Z</dcterms:created>
  <dcterms:modified xsi:type="dcterms:W3CDTF">2022-02-01T10:17:00Z</dcterms:modified>
</cp:coreProperties>
</file>