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C8" w:rsidRDefault="002A40C8" w:rsidP="00897D7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</w:t>
      </w:r>
      <w:bookmarkStart w:id="0" w:name="_GoBack"/>
      <w:bookmarkEnd w:id="0"/>
    </w:p>
    <w:p w:rsidR="002A40C8" w:rsidRDefault="002A40C8" w:rsidP="00897D7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участие в методическом школьном конкурсе «Мои педагогические находки»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Ф.И.О. педагога, должность.</w:t>
            </w:r>
          </w:p>
        </w:tc>
        <w:tc>
          <w:tcPr>
            <w:tcW w:w="4673" w:type="dxa"/>
          </w:tcPr>
          <w:p w:rsidR="002A40C8" w:rsidRDefault="002A40C8" w:rsidP="002A40C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Бородина Ангелина Андреевна, учитель математики</w:t>
            </w:r>
          </w:p>
        </w:tc>
      </w:tr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Направление практики.</w:t>
            </w:r>
          </w:p>
        </w:tc>
        <w:tc>
          <w:tcPr>
            <w:tcW w:w="4673" w:type="dxa"/>
          </w:tcPr>
          <w:p w:rsidR="002A40C8" w:rsidRDefault="002A40C8" w:rsidP="002A40C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Читательская грамотность</w:t>
            </w:r>
          </w:p>
        </w:tc>
      </w:tr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Название практики.</w:t>
            </w:r>
          </w:p>
        </w:tc>
        <w:tc>
          <w:tcPr>
            <w:tcW w:w="4673" w:type="dxa"/>
          </w:tcPr>
          <w:p w:rsidR="002A40C8" w:rsidRDefault="002A40C8" w:rsidP="002A40C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Чтение с остановками </w:t>
            </w:r>
          </w:p>
        </w:tc>
      </w:tr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Проблема, на решение которой направлена ваша практика.</w:t>
            </w:r>
          </w:p>
        </w:tc>
        <w:tc>
          <w:tcPr>
            <w:tcW w:w="4673" w:type="dxa"/>
          </w:tcPr>
          <w:p w:rsidR="002A40C8" w:rsidRDefault="002A40C8" w:rsidP="002A40C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2A40C8">
              <w:rPr>
                <w:color w:val="000000"/>
                <w:sz w:val="27"/>
                <w:szCs w:val="27"/>
              </w:rPr>
              <w:t xml:space="preserve">Проблема </w:t>
            </w:r>
            <w:proofErr w:type="spellStart"/>
            <w:r w:rsidRPr="002A40C8">
              <w:rPr>
                <w:color w:val="000000"/>
                <w:sz w:val="27"/>
                <w:szCs w:val="27"/>
              </w:rPr>
              <w:t>несформированн</w:t>
            </w:r>
            <w:r>
              <w:rPr>
                <w:color w:val="000000"/>
                <w:sz w:val="27"/>
                <w:szCs w:val="27"/>
              </w:rPr>
              <w:t>ости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«читательской грамотности» учащихся.</w:t>
            </w:r>
          </w:p>
        </w:tc>
      </w:tr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 практики.</w:t>
            </w:r>
          </w:p>
        </w:tc>
        <w:tc>
          <w:tcPr>
            <w:tcW w:w="4673" w:type="dxa"/>
          </w:tcPr>
          <w:p w:rsidR="002A40C8" w:rsidRDefault="002A40C8" w:rsidP="002A40C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</w:t>
            </w:r>
            <w:r w:rsidRPr="002A40C8">
              <w:rPr>
                <w:color w:val="000000"/>
                <w:sz w:val="27"/>
                <w:szCs w:val="27"/>
              </w:rPr>
              <w:t xml:space="preserve"> заключается в формировании у учащихся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A40C8">
              <w:rPr>
                <w:color w:val="000000"/>
                <w:sz w:val="27"/>
                <w:szCs w:val="27"/>
              </w:rPr>
              <w:t xml:space="preserve">математической </w:t>
            </w:r>
            <w:r>
              <w:rPr>
                <w:color w:val="000000"/>
                <w:sz w:val="27"/>
                <w:szCs w:val="27"/>
              </w:rPr>
              <w:t>и читательской грамотности.</w:t>
            </w:r>
          </w:p>
        </w:tc>
      </w:tr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Описание основной идеи (сути) практики (как с помощью вашей практики решить данную проблему)</w:t>
            </w:r>
          </w:p>
        </w:tc>
        <w:tc>
          <w:tcPr>
            <w:tcW w:w="4673" w:type="dxa"/>
          </w:tcPr>
          <w:p w:rsidR="00897D74" w:rsidRPr="00897D74" w:rsidRDefault="00897D74" w:rsidP="00897D74">
            <w:pPr>
              <w:jc w:val="both"/>
              <w:rPr>
                <w:rFonts w:eastAsia="Calibri"/>
                <w:sz w:val="27"/>
                <w:szCs w:val="27"/>
              </w:rPr>
            </w:pPr>
            <w:r w:rsidRPr="00897D74">
              <w:rPr>
                <w:rFonts w:eastAsia="Calibri"/>
                <w:sz w:val="27"/>
                <w:szCs w:val="27"/>
              </w:rPr>
              <w:t xml:space="preserve">Текст параграфа делится на смысловые части. Чтение начинается на стадии осмысления и проходит в несколько этапов: чтение </w:t>
            </w:r>
            <w:r>
              <w:rPr>
                <w:rFonts w:eastAsia="Calibri"/>
                <w:sz w:val="27"/>
                <w:szCs w:val="27"/>
              </w:rPr>
              <w:t>–</w:t>
            </w:r>
            <w:r w:rsidRPr="00897D74">
              <w:rPr>
                <w:rFonts w:eastAsia="Calibri"/>
                <w:sz w:val="27"/>
                <w:szCs w:val="27"/>
              </w:rPr>
              <w:t xml:space="preserve"> вопросы по тексту – предположения. Эта цепочка повторяется столько раз, сколько отрывков в тексте.</w:t>
            </w:r>
          </w:p>
          <w:p w:rsidR="00897D74" w:rsidRPr="00897D74" w:rsidRDefault="00897D74" w:rsidP="00897D74">
            <w:pPr>
              <w:jc w:val="both"/>
              <w:rPr>
                <w:rFonts w:eastAsia="Calibri"/>
                <w:sz w:val="27"/>
                <w:szCs w:val="27"/>
              </w:rPr>
            </w:pPr>
            <w:r w:rsidRPr="00897D74">
              <w:rPr>
                <w:rFonts w:eastAsia="Calibri"/>
                <w:sz w:val="27"/>
                <w:szCs w:val="27"/>
              </w:rPr>
              <w:t xml:space="preserve">Важно! Вопросы должны быть разными по уровню сложности и затрагивать все аспекты восприятия. </w:t>
            </w:r>
          </w:p>
          <w:p w:rsidR="00897D74" w:rsidRPr="00897D74" w:rsidRDefault="00897D74" w:rsidP="00897D74">
            <w:pPr>
              <w:jc w:val="both"/>
              <w:rPr>
                <w:rFonts w:eastAsia="Calibri"/>
                <w:bCs w:val="0"/>
                <w:sz w:val="27"/>
                <w:szCs w:val="27"/>
              </w:rPr>
            </w:pPr>
            <w:r w:rsidRPr="00897D74">
              <w:rPr>
                <w:rFonts w:eastAsia="Calibri"/>
                <w:bCs w:val="0"/>
                <w:sz w:val="27"/>
                <w:szCs w:val="27"/>
              </w:rPr>
              <w:t xml:space="preserve">А </w:t>
            </w:r>
            <w:r>
              <w:rPr>
                <w:rFonts w:eastAsia="Calibri"/>
                <w:bCs w:val="0"/>
                <w:sz w:val="27"/>
                <w:szCs w:val="27"/>
              </w:rPr>
              <w:t xml:space="preserve">также </w:t>
            </w:r>
            <w:r w:rsidRPr="00897D74">
              <w:rPr>
                <w:rFonts w:eastAsia="Calibri"/>
                <w:bCs w:val="0"/>
                <w:sz w:val="27"/>
                <w:szCs w:val="27"/>
              </w:rPr>
              <w:t>можно учащимся предложить задание: составьте вопросы по теме, по тексту параграфа и т.д.</w:t>
            </w:r>
            <w:r>
              <w:rPr>
                <w:rFonts w:eastAsia="Calibri"/>
                <w:bCs w:val="0"/>
                <w:sz w:val="27"/>
                <w:szCs w:val="27"/>
              </w:rPr>
              <w:t xml:space="preserve"> Это п</w:t>
            </w:r>
            <w:r w:rsidRPr="00897D74">
              <w:rPr>
                <w:rFonts w:eastAsia="Calibri"/>
                <w:bCs w:val="0"/>
                <w:sz w:val="27"/>
                <w:szCs w:val="27"/>
              </w:rPr>
              <w:t>озволяет формировать умение формулировать вопросы и умение соотносить понятия.</w:t>
            </w:r>
            <w:r w:rsidRPr="00897D74">
              <w:rPr>
                <w:rFonts w:eastAsia="Calibri"/>
                <w:sz w:val="27"/>
                <w:szCs w:val="27"/>
              </w:rPr>
              <w:t xml:space="preserve"> </w:t>
            </w:r>
            <w:r w:rsidRPr="00897D74">
              <w:rPr>
                <w:rFonts w:eastAsia="Calibri"/>
                <w:bCs w:val="0"/>
                <w:sz w:val="27"/>
                <w:szCs w:val="27"/>
              </w:rPr>
              <w:t>Затем учащиеся опрашивают друг друга</w:t>
            </w:r>
            <w:r>
              <w:rPr>
                <w:rFonts w:eastAsia="Calibri"/>
                <w:bCs w:val="0"/>
                <w:sz w:val="27"/>
                <w:szCs w:val="27"/>
              </w:rPr>
              <w:t xml:space="preserve"> по цепочки.</w:t>
            </w:r>
            <w:r w:rsidRPr="00897D74">
              <w:rPr>
                <w:rFonts w:eastAsia="Calibri"/>
                <w:bCs w:val="0"/>
                <w:sz w:val="27"/>
                <w:szCs w:val="27"/>
              </w:rPr>
              <w:t xml:space="preserve">  </w:t>
            </w:r>
          </w:p>
          <w:p w:rsidR="002A40C8" w:rsidRPr="00897D74" w:rsidRDefault="00897D74" w:rsidP="00897D74">
            <w:pPr>
              <w:jc w:val="both"/>
              <w:rPr>
                <w:rFonts w:eastAsia="Calibri"/>
                <w:bCs w:val="0"/>
              </w:rPr>
            </w:pPr>
            <w:r w:rsidRPr="00897D74">
              <w:rPr>
                <w:rFonts w:eastAsia="Calibri"/>
                <w:bCs w:val="0"/>
                <w:sz w:val="27"/>
                <w:szCs w:val="27"/>
              </w:rPr>
              <w:t>Финальная работа по тексту проводится в виде эссе, творческой раб</w:t>
            </w:r>
            <w:r>
              <w:rPr>
                <w:rFonts w:eastAsia="Calibri"/>
                <w:bCs w:val="0"/>
                <w:sz w:val="27"/>
                <w:szCs w:val="27"/>
              </w:rPr>
              <w:t xml:space="preserve">оты, </w:t>
            </w:r>
            <w:proofErr w:type="spellStart"/>
            <w:r>
              <w:rPr>
                <w:rFonts w:eastAsia="Calibri"/>
                <w:bCs w:val="0"/>
                <w:sz w:val="27"/>
                <w:szCs w:val="27"/>
              </w:rPr>
              <w:t>синквейна</w:t>
            </w:r>
            <w:proofErr w:type="spellEnd"/>
            <w:r w:rsidRPr="00897D74">
              <w:rPr>
                <w:rFonts w:eastAsia="Calibri"/>
                <w:bCs w:val="0"/>
                <w:sz w:val="27"/>
                <w:szCs w:val="27"/>
              </w:rPr>
              <w:t xml:space="preserve">. Можно, к примеру, разделить класс на группы и для каждой подобрать свое </w:t>
            </w:r>
            <w:r>
              <w:rPr>
                <w:rFonts w:eastAsia="Calibri"/>
                <w:bCs w:val="0"/>
                <w:sz w:val="27"/>
                <w:szCs w:val="27"/>
              </w:rPr>
              <w:t xml:space="preserve">задание: одни – </w:t>
            </w:r>
            <w:r w:rsidRPr="00897D74">
              <w:rPr>
                <w:rFonts w:eastAsia="Calibri"/>
                <w:bCs w:val="0"/>
                <w:sz w:val="27"/>
                <w:szCs w:val="27"/>
              </w:rPr>
              <w:t>представляют текст в виде таблицы или диаграммы,</w:t>
            </w:r>
            <w:r>
              <w:rPr>
                <w:rFonts w:eastAsia="Calibri"/>
                <w:bCs w:val="0"/>
                <w:sz w:val="27"/>
                <w:szCs w:val="27"/>
              </w:rPr>
              <w:t xml:space="preserve"> а</w:t>
            </w:r>
            <w:r w:rsidRPr="00897D74">
              <w:rPr>
                <w:rFonts w:eastAsia="Calibri"/>
                <w:bCs w:val="0"/>
                <w:sz w:val="27"/>
                <w:szCs w:val="27"/>
              </w:rPr>
              <w:t xml:space="preserve"> другим можно предложить дописать концовку рассказа и т.д.</w:t>
            </w:r>
          </w:p>
        </w:tc>
      </w:tr>
      <w:tr w:rsidR="002A40C8" w:rsidTr="002A40C8">
        <w:tc>
          <w:tcPr>
            <w:tcW w:w="4672" w:type="dxa"/>
          </w:tcPr>
          <w:p w:rsidR="002A40C8" w:rsidRDefault="002A40C8" w:rsidP="002A40C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Результаты, которые достигли с помощью данной практики.</w:t>
            </w:r>
          </w:p>
        </w:tc>
        <w:tc>
          <w:tcPr>
            <w:tcW w:w="4673" w:type="dxa"/>
          </w:tcPr>
          <w:p w:rsidR="002A40C8" w:rsidRDefault="002A40C8" w:rsidP="002A40C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Результат использования данного </w:t>
            </w:r>
            <w:r w:rsidRPr="002A40C8">
              <w:rPr>
                <w:color w:val="000000"/>
                <w:sz w:val="27"/>
                <w:szCs w:val="27"/>
              </w:rPr>
              <w:t>прием</w:t>
            </w:r>
            <w:r>
              <w:rPr>
                <w:color w:val="000000"/>
                <w:sz w:val="27"/>
                <w:szCs w:val="27"/>
              </w:rPr>
              <w:t>а показал</w:t>
            </w:r>
            <w:r w:rsidRPr="002A40C8">
              <w:rPr>
                <w:color w:val="000000"/>
                <w:sz w:val="27"/>
                <w:szCs w:val="27"/>
              </w:rPr>
              <w:t xml:space="preserve"> повышение уровня </w:t>
            </w:r>
            <w:r>
              <w:rPr>
                <w:color w:val="000000"/>
                <w:sz w:val="27"/>
                <w:szCs w:val="27"/>
              </w:rPr>
              <w:t xml:space="preserve">«читательской грамотности» детей, </w:t>
            </w:r>
            <w:r w:rsidRPr="002A40C8">
              <w:rPr>
                <w:color w:val="000000"/>
                <w:sz w:val="27"/>
                <w:szCs w:val="27"/>
              </w:rPr>
              <w:t>ак</w:t>
            </w:r>
            <w:r>
              <w:rPr>
                <w:color w:val="000000"/>
                <w:sz w:val="27"/>
                <w:szCs w:val="27"/>
              </w:rPr>
              <w:t xml:space="preserve">тивизации памяти, мышления. Прием помогает не только повысить </w:t>
            </w:r>
            <w:r w:rsidRPr="002A40C8">
              <w:rPr>
                <w:color w:val="000000"/>
                <w:sz w:val="27"/>
                <w:szCs w:val="27"/>
              </w:rPr>
              <w:t xml:space="preserve">качество запоминания и </w:t>
            </w:r>
            <w:r>
              <w:rPr>
                <w:color w:val="000000"/>
                <w:sz w:val="27"/>
                <w:szCs w:val="27"/>
              </w:rPr>
              <w:t xml:space="preserve">осознания изучаемого материала, </w:t>
            </w:r>
            <w:r w:rsidRPr="002A40C8">
              <w:rPr>
                <w:color w:val="000000"/>
                <w:sz w:val="27"/>
                <w:szCs w:val="27"/>
              </w:rPr>
              <w:t>но и делаю</w:t>
            </w:r>
            <w:r>
              <w:rPr>
                <w:color w:val="000000"/>
                <w:sz w:val="27"/>
                <w:szCs w:val="27"/>
              </w:rPr>
              <w:t xml:space="preserve">т процесс обучения интересным и </w:t>
            </w:r>
            <w:r w:rsidRPr="002A40C8">
              <w:rPr>
                <w:color w:val="000000"/>
                <w:sz w:val="27"/>
                <w:szCs w:val="27"/>
              </w:rPr>
              <w:t>легким.</w:t>
            </w:r>
          </w:p>
        </w:tc>
      </w:tr>
    </w:tbl>
    <w:p w:rsidR="00585480" w:rsidRDefault="00585480"/>
    <w:p w:rsidR="00E07DC8" w:rsidRDefault="00E07DC8" w:rsidP="00E07DC8">
      <w:pPr>
        <w:jc w:val="center"/>
      </w:pPr>
      <w:r>
        <w:lastRenderedPageBreak/>
        <w:t>Приложение</w:t>
      </w:r>
    </w:p>
    <w:tbl>
      <w:tblPr>
        <w:tblStyle w:val="a4"/>
        <w:tblW w:w="0" w:type="auto"/>
        <w:tblLayout w:type="fixed"/>
        <w:tblLook w:val="04A0"/>
      </w:tblPr>
      <w:tblGrid>
        <w:gridCol w:w="6345"/>
        <w:gridCol w:w="3225"/>
      </w:tblGrid>
      <w:tr w:rsidR="00E07DC8" w:rsidTr="00AC170F">
        <w:tc>
          <w:tcPr>
            <w:tcW w:w="6345" w:type="dxa"/>
          </w:tcPr>
          <w:p w:rsidR="00E07DC8" w:rsidRDefault="00E07DC8" w:rsidP="00E07DC8">
            <w:pPr>
              <w:jc w:val="center"/>
            </w:pPr>
            <w:r>
              <w:t>Текст</w:t>
            </w:r>
          </w:p>
        </w:tc>
        <w:tc>
          <w:tcPr>
            <w:tcW w:w="3225" w:type="dxa"/>
          </w:tcPr>
          <w:p w:rsidR="00E07DC8" w:rsidRDefault="00E07DC8" w:rsidP="00E07DC8">
            <w:pPr>
              <w:jc w:val="center"/>
            </w:pPr>
            <w:r>
              <w:t xml:space="preserve">Вопросы </w:t>
            </w:r>
          </w:p>
        </w:tc>
      </w:tr>
      <w:tr w:rsidR="00E07DC8" w:rsidTr="00AC170F">
        <w:tc>
          <w:tcPr>
            <w:tcW w:w="6345" w:type="dxa"/>
          </w:tcPr>
          <w:p w:rsidR="00E07DC8" w:rsidRDefault="00AC170F" w:rsidP="00E07DC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57120" cy="590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591" cy="593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C170F" w:rsidRPr="00AB6C11" w:rsidRDefault="00AC170F" w:rsidP="00AC170F">
            <w:pPr>
              <w:jc w:val="both"/>
              <w:rPr>
                <w:bCs w:val="0"/>
              </w:rPr>
            </w:pPr>
            <w:r w:rsidRPr="00AB6C11">
              <w:t>1) Почему для описания многих предметов и явлений натуральных и дробных  чисел недостаточно?</w:t>
            </w:r>
          </w:p>
          <w:p w:rsidR="00E07DC8" w:rsidRDefault="00E07DC8" w:rsidP="00AC170F">
            <w:pPr>
              <w:jc w:val="both"/>
            </w:pPr>
          </w:p>
        </w:tc>
      </w:tr>
      <w:tr w:rsidR="00E07DC8" w:rsidTr="00AC170F">
        <w:tc>
          <w:tcPr>
            <w:tcW w:w="6345" w:type="dxa"/>
          </w:tcPr>
          <w:p w:rsidR="00E07DC8" w:rsidRDefault="00AC170F" w:rsidP="00E07DC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67150" cy="15621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C170F" w:rsidRPr="00AB6C11" w:rsidRDefault="00AC170F" w:rsidP="00AC170F">
            <w:pPr>
              <w:jc w:val="both"/>
              <w:rPr>
                <w:bCs w:val="0"/>
              </w:rPr>
            </w:pPr>
            <w:r w:rsidRPr="00AB6C11">
              <w:t>2) -Кто такой бизнесмен?</w:t>
            </w:r>
          </w:p>
          <w:p w:rsidR="00AC170F" w:rsidRPr="00AB6C11" w:rsidRDefault="00AC170F" w:rsidP="00AC170F">
            <w:pPr>
              <w:jc w:val="both"/>
              <w:rPr>
                <w:bCs w:val="0"/>
              </w:rPr>
            </w:pPr>
            <w:r w:rsidRPr="00AB6C11">
              <w:t xml:space="preserve"> -Сколько бизнесмен положил денег на счет? (50.000)</w:t>
            </w:r>
          </w:p>
          <w:p w:rsidR="00AC170F" w:rsidRPr="00AB6C11" w:rsidRDefault="00AC170F" w:rsidP="00AC170F">
            <w:pPr>
              <w:jc w:val="both"/>
              <w:rPr>
                <w:bCs w:val="0"/>
              </w:rPr>
            </w:pPr>
            <w:r w:rsidRPr="00AB6C11">
              <w:t xml:space="preserve"> -Какую сумму снял со счета бизнесмен со счета? (50.000)</w:t>
            </w:r>
          </w:p>
          <w:p w:rsidR="00AC170F" w:rsidRPr="00AB6C11" w:rsidRDefault="00AC170F" w:rsidP="00AC170F">
            <w:pPr>
              <w:jc w:val="both"/>
              <w:rPr>
                <w:bCs w:val="0"/>
              </w:rPr>
            </w:pPr>
            <w:r w:rsidRPr="00AB6C11">
              <w:t>3) Какую сумму задолжал бизнесмен банку? (20.000)</w:t>
            </w:r>
          </w:p>
          <w:p w:rsidR="00E07DC8" w:rsidRPr="00AC170F" w:rsidRDefault="00AC170F" w:rsidP="00AC170F">
            <w:pPr>
              <w:jc w:val="both"/>
              <w:rPr>
                <w:bCs w:val="0"/>
              </w:rPr>
            </w:pPr>
            <w:r w:rsidRPr="00AB6C11">
              <w:t>-Как можно записать сумму, которая на счету у бизнесмена? (- 20.000)</w:t>
            </w:r>
          </w:p>
        </w:tc>
      </w:tr>
      <w:tr w:rsidR="00E07DC8" w:rsidTr="00AC170F">
        <w:tc>
          <w:tcPr>
            <w:tcW w:w="6345" w:type="dxa"/>
          </w:tcPr>
          <w:p w:rsidR="00E07DC8" w:rsidRDefault="00AC170F" w:rsidP="00E07DC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29050" cy="10287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C170F" w:rsidRPr="00AB6C11" w:rsidRDefault="00AC170F" w:rsidP="00AC170F">
            <w:pPr>
              <w:jc w:val="both"/>
              <w:rPr>
                <w:bCs w:val="0"/>
              </w:rPr>
            </w:pPr>
            <w:r w:rsidRPr="00AB6C11">
              <w:t>4) – На какую отметку указывает столбик термометра?</w:t>
            </w:r>
          </w:p>
          <w:p w:rsidR="00E07DC8" w:rsidRPr="00AC170F" w:rsidRDefault="00AC170F" w:rsidP="00AC170F">
            <w:pPr>
              <w:jc w:val="both"/>
              <w:rPr>
                <w:bCs w:val="0"/>
                <w:i/>
              </w:rPr>
            </w:pPr>
            <w:r w:rsidRPr="00AB6C11">
              <w:t xml:space="preserve">- Какие существуют варианты ответа в таком случае? </w:t>
            </w:r>
            <w:r w:rsidRPr="00AB6C11">
              <w:rPr>
                <w:i/>
              </w:rPr>
              <w:t xml:space="preserve">(говорят температура равна минус 5», «термометр показывает </w:t>
            </w:r>
            <w:proofErr w:type="spellStart"/>
            <w:r w:rsidRPr="00AB6C11">
              <w:rPr>
                <w:i/>
              </w:rPr>
              <w:t>показывает</w:t>
            </w:r>
            <w:proofErr w:type="spellEnd"/>
            <w:r w:rsidRPr="00AB6C11">
              <w:rPr>
                <w:i/>
              </w:rPr>
              <w:t xml:space="preserve"> 5 градусов ниже нуля» ПИШУТ «-5</w:t>
            </w:r>
            <w:proofErr w:type="gramStart"/>
            <w:r w:rsidRPr="00AB6C11">
              <w:rPr>
                <w:i/>
              </w:rPr>
              <w:t xml:space="preserve"> С</w:t>
            </w:r>
            <w:proofErr w:type="gramEnd"/>
            <w:r w:rsidRPr="00AB6C11">
              <w:rPr>
                <w:i/>
              </w:rPr>
              <w:t>»</w:t>
            </w:r>
          </w:p>
        </w:tc>
      </w:tr>
      <w:tr w:rsidR="00E07DC8" w:rsidTr="00AC170F">
        <w:tc>
          <w:tcPr>
            <w:tcW w:w="6345" w:type="dxa"/>
          </w:tcPr>
          <w:p w:rsidR="00E07DC8" w:rsidRDefault="00AC170F" w:rsidP="00E07DC8">
            <w:pPr>
              <w:jc w:val="center"/>
            </w:pPr>
            <w:r w:rsidRPr="00AC170F">
              <w:rPr>
                <w:noProof/>
                <w:lang w:eastAsia="ru-RU"/>
              </w:rPr>
              <w:drawing>
                <wp:inline distT="0" distB="0" distL="0" distR="0">
                  <wp:extent cx="3590925" cy="1732280"/>
                  <wp:effectExtent l="19050" t="0" r="952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Объект 11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C170F" w:rsidRPr="00186CCF" w:rsidRDefault="00AC170F" w:rsidP="00AC170F">
            <w:pPr>
              <w:jc w:val="both"/>
              <w:rPr>
                <w:bCs w:val="0"/>
                <w:color w:val="FF0000"/>
              </w:rPr>
            </w:pPr>
            <w:r>
              <w:t>Читаем абзац</w:t>
            </w:r>
          </w:p>
          <w:p w:rsidR="00AC170F" w:rsidRDefault="00AC170F" w:rsidP="00AC170F">
            <w:pPr>
              <w:jc w:val="both"/>
              <w:rPr>
                <w:bCs w:val="0"/>
              </w:rPr>
            </w:pPr>
            <w:r w:rsidRPr="00E07DC8">
              <w:rPr>
                <w:b/>
                <w:color w:val="000000" w:themeColor="text1"/>
              </w:rPr>
              <w:t>Задание</w:t>
            </w:r>
            <w:r w:rsidRPr="00E07DC8">
              <w:rPr>
                <w:color w:val="000000" w:themeColor="text1"/>
              </w:rPr>
              <w:t>: (В парах) составьте ТОНКИЕ И ТОЛСТЫЕ</w:t>
            </w:r>
            <w:r>
              <w:t xml:space="preserve"> вопросы по прочитанному абзацу:</w:t>
            </w:r>
          </w:p>
          <w:p w:rsidR="00AC170F" w:rsidRDefault="00AC170F" w:rsidP="00AC170F">
            <w:pPr>
              <w:jc w:val="both"/>
              <w:rPr>
                <w:bCs w:val="0"/>
              </w:rPr>
            </w:pPr>
            <w:r>
              <w:t>-В каком году  состоялась первая советская экспедиция на Эверест? (1982)</w:t>
            </w:r>
          </w:p>
          <w:p w:rsidR="00AC170F" w:rsidRDefault="00AC170F" w:rsidP="00AC170F">
            <w:pPr>
              <w:jc w:val="both"/>
              <w:rPr>
                <w:bCs w:val="0"/>
              </w:rPr>
            </w:pPr>
            <w:r>
              <w:t xml:space="preserve">- </w:t>
            </w:r>
            <w:proofErr w:type="gramStart"/>
            <w:r>
              <w:t>Достигнув</w:t>
            </w:r>
            <w:proofErr w:type="gramEnd"/>
            <w:r>
              <w:t xml:space="preserve"> какой отметки над уровнем моря, альпинисты покорили высочайшую вершину Земли?</w:t>
            </w:r>
          </w:p>
          <w:p w:rsidR="00E07DC8" w:rsidRPr="00AC170F" w:rsidRDefault="00AC170F" w:rsidP="00AC170F">
            <w:pPr>
              <w:jc w:val="both"/>
              <w:rPr>
                <w:bCs w:val="0"/>
              </w:rPr>
            </w:pPr>
            <w:r>
              <w:t>-На каком расстоянии находится Марианская впадина? (-11 022 м)</w:t>
            </w:r>
          </w:p>
        </w:tc>
      </w:tr>
      <w:tr w:rsidR="00E07DC8" w:rsidTr="00AC170F">
        <w:tc>
          <w:tcPr>
            <w:tcW w:w="6345" w:type="dxa"/>
          </w:tcPr>
          <w:p w:rsidR="00E07DC8" w:rsidRDefault="00AC170F" w:rsidP="00E07DC8">
            <w:pPr>
              <w:jc w:val="center"/>
            </w:pPr>
            <w:r w:rsidRPr="00AC170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810000" cy="2000250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9" cy="200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C170F" w:rsidRDefault="00AC170F" w:rsidP="00AC170F">
            <w:pPr>
              <w:jc w:val="both"/>
            </w:pPr>
            <w:r>
              <w:t xml:space="preserve">- Какие числа называют положительные? </w:t>
            </w:r>
          </w:p>
          <w:p w:rsidR="00AC170F" w:rsidRDefault="00AC170F" w:rsidP="00AC170F">
            <w:pPr>
              <w:jc w:val="both"/>
              <w:rPr>
                <w:bCs w:val="0"/>
              </w:rPr>
            </w:pPr>
            <w:r>
              <w:t>- Какие числа называют отрицательные?</w:t>
            </w:r>
          </w:p>
          <w:p w:rsidR="00E07DC8" w:rsidRDefault="00E07DC8" w:rsidP="00AC170F">
            <w:pPr>
              <w:jc w:val="both"/>
            </w:pPr>
          </w:p>
        </w:tc>
      </w:tr>
      <w:tr w:rsidR="00E07DC8" w:rsidTr="00AC170F">
        <w:tc>
          <w:tcPr>
            <w:tcW w:w="6345" w:type="dxa"/>
          </w:tcPr>
          <w:p w:rsidR="00E07DC8" w:rsidRDefault="00AC170F" w:rsidP="00E07DC8">
            <w:pPr>
              <w:jc w:val="center"/>
            </w:pPr>
            <w:r w:rsidRPr="00AC170F">
              <w:rPr>
                <w:noProof/>
                <w:lang w:eastAsia="ru-RU"/>
              </w:rPr>
              <w:drawing>
                <wp:inline distT="0" distB="0" distL="0" distR="0">
                  <wp:extent cx="3762375" cy="485775"/>
                  <wp:effectExtent l="19050" t="0" r="9525" b="0"/>
                  <wp:docPr id="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491" cy="49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E07DC8" w:rsidRDefault="00AC170F" w:rsidP="00AC170F">
            <w:pPr>
              <w:jc w:val="both"/>
            </w:pPr>
            <w:r w:rsidRPr="00AC170F">
              <w:t xml:space="preserve">- Какое число не относят ни к </w:t>
            </w:r>
            <w:proofErr w:type="gramStart"/>
            <w:r w:rsidRPr="00AC170F">
              <w:t>положительным</w:t>
            </w:r>
            <w:proofErr w:type="gramEnd"/>
            <w:r w:rsidRPr="00AC170F">
              <w:t>, ни к отрицательным? (0)</w:t>
            </w:r>
          </w:p>
        </w:tc>
      </w:tr>
      <w:tr w:rsidR="00AC170F" w:rsidTr="00AC170F">
        <w:tc>
          <w:tcPr>
            <w:tcW w:w="6345" w:type="dxa"/>
          </w:tcPr>
          <w:p w:rsidR="00AC170F" w:rsidRDefault="00AC170F" w:rsidP="00E07DC8">
            <w:pPr>
              <w:jc w:val="center"/>
            </w:pPr>
            <w:r w:rsidRPr="00AC170F">
              <w:rPr>
                <w:noProof/>
                <w:lang w:eastAsia="ru-RU"/>
              </w:rPr>
              <w:drawing>
                <wp:inline distT="0" distB="0" distL="0" distR="0">
                  <wp:extent cx="3714750" cy="2085975"/>
                  <wp:effectExtent l="19050" t="0" r="0" b="0"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961" cy="2087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C170F" w:rsidRPr="00AC170F" w:rsidRDefault="00AC170F" w:rsidP="00AC170F">
            <w:pPr>
              <w:jc w:val="both"/>
            </w:pPr>
            <w:r w:rsidRPr="00AC170F">
              <w:t>- Обязательно ли использовать знак «+» для обозн</w:t>
            </w:r>
            <w:r>
              <w:t>ачения положительных чисел? (нет</w:t>
            </w:r>
            <w:r w:rsidRPr="00AC170F">
              <w:t>)</w:t>
            </w:r>
          </w:p>
          <w:p w:rsidR="00AC170F" w:rsidRPr="00AC170F" w:rsidRDefault="00AC170F" w:rsidP="00AC170F">
            <w:pPr>
              <w:jc w:val="both"/>
            </w:pPr>
            <w:r w:rsidRPr="00AC170F">
              <w:t>- О каких числах говорят, что «они имеют разные знаки»? (одно положительное, другое отрицательное)</w:t>
            </w:r>
          </w:p>
          <w:p w:rsidR="00AC170F" w:rsidRDefault="00AC170F" w:rsidP="00AC170F">
            <w:pPr>
              <w:jc w:val="both"/>
            </w:pPr>
            <w:r w:rsidRPr="00AC170F">
              <w:t>- О каких числах говорят, что «они имеют одинаковые знаки»?</w:t>
            </w:r>
          </w:p>
        </w:tc>
      </w:tr>
      <w:tr w:rsidR="002733B6" w:rsidTr="00AC170F">
        <w:tc>
          <w:tcPr>
            <w:tcW w:w="6345" w:type="dxa"/>
          </w:tcPr>
          <w:p w:rsidR="002733B6" w:rsidRPr="00AC170F" w:rsidRDefault="002733B6" w:rsidP="00E07DC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Домашнее задание</w:t>
            </w:r>
          </w:p>
        </w:tc>
        <w:tc>
          <w:tcPr>
            <w:tcW w:w="3225" w:type="dxa"/>
          </w:tcPr>
          <w:p w:rsidR="00000000" w:rsidRPr="002733B6" w:rsidRDefault="002733B6" w:rsidP="002733B6">
            <w:pPr>
              <w:jc w:val="both"/>
            </w:pPr>
            <w:r w:rsidRPr="002733B6">
              <w:t>Придумайте продолжение истории:</w:t>
            </w:r>
          </w:p>
          <w:p w:rsidR="002733B6" w:rsidRPr="00AC170F" w:rsidRDefault="002733B6" w:rsidP="00AC170F">
            <w:pPr>
              <w:jc w:val="both"/>
            </w:pPr>
            <w:r w:rsidRPr="002733B6">
              <w:t xml:space="preserve">«Жили в стране  Математике два брата, лицом похожие, а характером противоположные. Первый был  злой, отрицательный.  Минусом прозвали его. Второй был  добрый, положительный, и звали его Плюс. Жили они, не </w:t>
            </w:r>
            <w:proofErr w:type="gramStart"/>
            <w:r w:rsidRPr="002733B6">
              <w:t>тужили</w:t>
            </w:r>
            <w:proofErr w:type="gramEnd"/>
            <w:r w:rsidRPr="002733B6">
              <w:t>, без драк и без ссор. Но тут случился у них такой вот спор …».</w:t>
            </w:r>
          </w:p>
        </w:tc>
      </w:tr>
    </w:tbl>
    <w:p w:rsidR="00E07DC8" w:rsidRDefault="00E07DC8" w:rsidP="00E07DC8">
      <w:pPr>
        <w:jc w:val="center"/>
      </w:pPr>
    </w:p>
    <w:p w:rsidR="00E07DC8" w:rsidRDefault="00E07DC8"/>
    <w:sectPr w:rsidR="00E07DC8" w:rsidSect="00897D7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B6A"/>
    <w:multiLevelType w:val="hybridMultilevel"/>
    <w:tmpl w:val="DCA68436"/>
    <w:lvl w:ilvl="0" w:tplc="79AC39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6E93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346A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268F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527F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CA6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6A85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96E1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8ECB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3A"/>
    <w:rsid w:val="002733B6"/>
    <w:rsid w:val="002A40C8"/>
    <w:rsid w:val="00585480"/>
    <w:rsid w:val="007B3982"/>
    <w:rsid w:val="00897D74"/>
    <w:rsid w:val="009568D8"/>
    <w:rsid w:val="00AC170F"/>
    <w:rsid w:val="00DA013A"/>
    <w:rsid w:val="00E0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0C8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  <w:style w:type="table" w:styleId="a4">
    <w:name w:val="Table Grid"/>
    <w:basedOn w:val="a1"/>
    <w:uiPriority w:val="39"/>
    <w:rsid w:val="002A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Ученик</cp:lastModifiedBy>
  <cp:revision>4</cp:revision>
  <dcterms:created xsi:type="dcterms:W3CDTF">2021-03-24T15:26:00Z</dcterms:created>
  <dcterms:modified xsi:type="dcterms:W3CDTF">2021-03-25T02:46:00Z</dcterms:modified>
</cp:coreProperties>
</file>