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935" w:rsidRDefault="00E812E8">
      <w:pPr>
        <w:pStyle w:val="a3"/>
        <w:spacing w:before="63"/>
        <w:ind w:left="919"/>
      </w:pPr>
      <w:r>
        <w:pict>
          <v:group id="_x0000_s1026" style="position:absolute;left:0;text-align:left;margin-left:24pt;margin-top:24pt;width:547.45pt;height:794.05pt;z-index:-251658240;mso-position-horizontal-relative:page;mso-position-vertical-relative:page" coordorigin="480,480" coordsize="10949,158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480;top:480;width:10838;height:104">
              <v:imagedata r:id="rId5" o:title=""/>
            </v:shape>
            <v:shape id="_x0000_s1030" type="#_x0000_t75" style="position:absolute;left:480;top:583;width:104;height:15778">
              <v:imagedata r:id="rId6" o:title=""/>
            </v:shape>
            <v:shape id="_x0000_s1029" type="#_x0000_t75" style="position:absolute;left:11318;top:480;width:111;height:15778">
              <v:imagedata r:id="rId7" o:title=""/>
            </v:shape>
            <v:shape id="_x0000_s1028" type="#_x0000_t75" style="position:absolute;left:480;top:16257;width:10838;height:104">
              <v:imagedata r:id="rId8" o:title=""/>
            </v:shape>
            <v:shape id="_x0000_s1027" type="#_x0000_t75" style="position:absolute;left:11318;top:16257;width:111;height:104">
              <v:imagedata r:id="rId9" o:title=""/>
            </v:shape>
            <w10:wrap anchorx="page" anchory="page"/>
          </v:group>
        </w:pict>
      </w:r>
      <w:r w:rsidR="00E62597">
        <w:rPr>
          <w:color w:val="E6621A"/>
        </w:rPr>
        <w:t>Программа</w:t>
      </w:r>
    </w:p>
    <w:p w:rsidR="001C3935" w:rsidRDefault="00E62597">
      <w:pPr>
        <w:pStyle w:val="a3"/>
        <w:spacing w:before="187"/>
        <w:ind w:left="922"/>
      </w:pPr>
      <w:r>
        <w:rPr>
          <w:color w:val="E6621A"/>
        </w:rPr>
        <w:t>Школьного</w:t>
      </w:r>
      <w:r>
        <w:rPr>
          <w:color w:val="E6621A"/>
          <w:spacing w:val="-2"/>
        </w:rPr>
        <w:t xml:space="preserve"> </w:t>
      </w:r>
      <w:r>
        <w:rPr>
          <w:color w:val="E6621A"/>
        </w:rPr>
        <w:t>семейного</w:t>
      </w:r>
      <w:r>
        <w:rPr>
          <w:color w:val="E6621A"/>
          <w:spacing w:val="-2"/>
        </w:rPr>
        <w:t xml:space="preserve"> </w:t>
      </w:r>
      <w:r>
        <w:rPr>
          <w:color w:val="E6621A"/>
        </w:rPr>
        <w:t>финансового</w:t>
      </w:r>
      <w:r>
        <w:rPr>
          <w:color w:val="E6621A"/>
          <w:spacing w:val="-1"/>
        </w:rPr>
        <w:t xml:space="preserve"> </w:t>
      </w:r>
      <w:r>
        <w:rPr>
          <w:color w:val="E6621A"/>
        </w:rPr>
        <w:t>фестиваля</w:t>
      </w:r>
      <w:r>
        <w:rPr>
          <w:color w:val="E6621A"/>
          <w:spacing w:val="-3"/>
        </w:rPr>
        <w:t xml:space="preserve"> </w:t>
      </w:r>
      <w:r w:rsidR="00A40E95">
        <w:rPr>
          <w:color w:val="E6621A"/>
        </w:rPr>
        <w:t>9</w:t>
      </w:r>
      <w:r>
        <w:rPr>
          <w:color w:val="E6621A"/>
          <w:spacing w:val="-4"/>
        </w:rPr>
        <w:t xml:space="preserve"> </w:t>
      </w:r>
      <w:r>
        <w:rPr>
          <w:color w:val="E6621A"/>
        </w:rPr>
        <w:t>–</w:t>
      </w:r>
      <w:r>
        <w:rPr>
          <w:color w:val="E6621A"/>
          <w:spacing w:val="-1"/>
        </w:rPr>
        <w:t xml:space="preserve"> </w:t>
      </w:r>
      <w:r w:rsidR="00A40E95">
        <w:rPr>
          <w:color w:val="E6621A"/>
        </w:rPr>
        <w:t>16</w:t>
      </w:r>
      <w:r>
        <w:rPr>
          <w:color w:val="E6621A"/>
          <w:spacing w:val="-2"/>
        </w:rPr>
        <w:t xml:space="preserve"> </w:t>
      </w:r>
      <w:r>
        <w:rPr>
          <w:color w:val="E6621A"/>
        </w:rPr>
        <w:t>октября</w:t>
      </w:r>
      <w:r>
        <w:rPr>
          <w:color w:val="E6621A"/>
          <w:spacing w:val="-6"/>
        </w:rPr>
        <w:t xml:space="preserve"> </w:t>
      </w:r>
      <w:r w:rsidR="00A40E95">
        <w:rPr>
          <w:color w:val="E6621A"/>
        </w:rPr>
        <w:t>2023</w:t>
      </w:r>
      <w:r>
        <w:rPr>
          <w:color w:val="E6621A"/>
        </w:rPr>
        <w:t>г.</w:t>
      </w:r>
    </w:p>
    <w:p w:rsidR="001C3935" w:rsidRDefault="001C3935">
      <w:pPr>
        <w:spacing w:before="5"/>
        <w:rPr>
          <w:b/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6288"/>
        <w:gridCol w:w="2268"/>
      </w:tblGrid>
      <w:tr w:rsidR="001C3935" w:rsidTr="00FB1A30">
        <w:trPr>
          <w:trHeight w:val="894"/>
        </w:trPr>
        <w:tc>
          <w:tcPr>
            <w:tcW w:w="1810" w:type="dxa"/>
          </w:tcPr>
          <w:p w:rsidR="001C3935" w:rsidRDefault="00FB1A30">
            <w:pPr>
              <w:pStyle w:val="TableParagraph"/>
              <w:ind w:left="107" w:right="216"/>
            </w:pPr>
            <w:r>
              <w:t>9</w:t>
            </w:r>
            <w:r w:rsidR="00E62597">
              <w:t xml:space="preserve"> октября</w:t>
            </w:r>
            <w:r w:rsidR="00E62597">
              <w:rPr>
                <w:spacing w:val="1"/>
              </w:rPr>
              <w:t xml:space="preserve"> </w:t>
            </w:r>
            <w:proofErr w:type="spellStart"/>
            <w:r w:rsidR="00E62597">
              <w:t>Информационн</w:t>
            </w:r>
            <w:proofErr w:type="spellEnd"/>
            <w:r w:rsidR="00E62597">
              <w:rPr>
                <w:spacing w:val="-52"/>
              </w:rPr>
              <w:t xml:space="preserve"> </w:t>
            </w:r>
            <w:proofErr w:type="spellStart"/>
            <w:r w:rsidR="00E62597">
              <w:t>ый</w:t>
            </w:r>
            <w:proofErr w:type="spellEnd"/>
            <w:r w:rsidR="00E62597">
              <w:t xml:space="preserve"> день</w:t>
            </w:r>
          </w:p>
        </w:tc>
        <w:tc>
          <w:tcPr>
            <w:tcW w:w="6288" w:type="dxa"/>
          </w:tcPr>
          <w:p w:rsidR="001C3935" w:rsidRDefault="00E62597" w:rsidP="00D55880">
            <w:pPr>
              <w:pStyle w:val="TableParagraph"/>
              <w:spacing w:line="242" w:lineRule="auto"/>
              <w:ind w:right="518"/>
            </w:pPr>
            <w:r>
              <w:t xml:space="preserve">Открытие </w:t>
            </w:r>
            <w:r w:rsidR="00D55880">
              <w:t>школьного семейного ф</w:t>
            </w:r>
            <w:r w:rsidR="00E812E8">
              <w:t>инансового фестиваля на линейке</w:t>
            </w:r>
            <w:r>
              <w:t>.</w:t>
            </w:r>
            <w:r w:rsidR="00E812E8">
              <w:t xml:space="preserve"> </w:t>
            </w:r>
            <w:r>
              <w:rPr>
                <w:spacing w:val="-52"/>
              </w:rPr>
              <w:t xml:space="preserve"> </w:t>
            </w:r>
            <w:r>
              <w:t>Приглашаются</w:t>
            </w:r>
            <w:r>
              <w:rPr>
                <w:spacing w:val="-2"/>
              </w:rPr>
              <w:t xml:space="preserve"> </w:t>
            </w:r>
            <w:r>
              <w:t>учащиеся</w:t>
            </w:r>
            <w:r>
              <w:rPr>
                <w:spacing w:val="-2"/>
              </w:rPr>
              <w:t xml:space="preserve"> </w:t>
            </w:r>
            <w:r>
              <w:t>5 –</w:t>
            </w:r>
            <w:r>
              <w:rPr>
                <w:spacing w:val="-1"/>
              </w:rPr>
              <w:t xml:space="preserve"> </w:t>
            </w:r>
            <w:r>
              <w:t>11 классов.</w:t>
            </w:r>
          </w:p>
          <w:p w:rsidR="001C3935" w:rsidRDefault="001C3935" w:rsidP="00D55880">
            <w:pPr>
              <w:pStyle w:val="TableParagraph"/>
              <w:spacing w:line="252" w:lineRule="exact"/>
              <w:ind w:left="0" w:right="2669"/>
            </w:pPr>
          </w:p>
        </w:tc>
        <w:tc>
          <w:tcPr>
            <w:tcW w:w="2268" w:type="dxa"/>
          </w:tcPr>
          <w:p w:rsidR="001C3935" w:rsidRDefault="00E62597">
            <w:pPr>
              <w:pStyle w:val="TableParagraph"/>
              <w:ind w:right="95"/>
              <w:jc w:val="both"/>
            </w:pPr>
            <w:r>
              <w:t>Учитель</w:t>
            </w:r>
            <w:r>
              <w:rPr>
                <w:spacing w:val="56"/>
              </w:rPr>
              <w:t xml:space="preserve"> </w:t>
            </w:r>
            <w:r>
              <w:t>истории</w:t>
            </w:r>
            <w:r>
              <w:rPr>
                <w:spacing w:val="-52"/>
              </w:rPr>
              <w:t xml:space="preserve"> </w:t>
            </w:r>
            <w:r>
              <w:t>и обществознания</w:t>
            </w:r>
            <w:r>
              <w:rPr>
                <w:spacing w:val="1"/>
              </w:rPr>
              <w:t xml:space="preserve"> </w:t>
            </w:r>
            <w:r>
              <w:t>Моисеева</w:t>
            </w:r>
            <w:r>
              <w:rPr>
                <w:spacing w:val="-1"/>
              </w:rPr>
              <w:t xml:space="preserve"> </w:t>
            </w:r>
            <w:r>
              <w:t>Н.И.</w:t>
            </w:r>
          </w:p>
        </w:tc>
      </w:tr>
      <w:tr w:rsidR="001C3935" w:rsidTr="00FB1A30">
        <w:trPr>
          <w:trHeight w:val="839"/>
        </w:trPr>
        <w:tc>
          <w:tcPr>
            <w:tcW w:w="1810" w:type="dxa"/>
          </w:tcPr>
          <w:p w:rsidR="001C3935" w:rsidRDefault="00FB1A30" w:rsidP="000440FB">
            <w:pPr>
              <w:pStyle w:val="TableParagraph"/>
              <w:ind w:left="107" w:right="667"/>
              <w:jc w:val="both"/>
            </w:pPr>
            <w:r>
              <w:t>10</w:t>
            </w:r>
            <w:r w:rsidR="000440FB">
              <w:t xml:space="preserve"> октября</w:t>
            </w:r>
          </w:p>
          <w:p w:rsidR="000440FB" w:rsidRPr="00E812E8" w:rsidRDefault="00531A6E" w:rsidP="000440FB">
            <w:pPr>
              <w:pStyle w:val="TableParagraph"/>
              <w:ind w:left="107" w:right="667"/>
              <w:jc w:val="both"/>
            </w:pPr>
            <w:r>
              <w:t>Финансов</w:t>
            </w:r>
            <w:r w:rsidR="000440FB">
              <w:t>ая беседка</w:t>
            </w:r>
          </w:p>
        </w:tc>
        <w:tc>
          <w:tcPr>
            <w:tcW w:w="6288" w:type="dxa"/>
          </w:tcPr>
          <w:p w:rsidR="001C3935" w:rsidRDefault="000440FB">
            <w:pPr>
              <w:pStyle w:val="TableParagraph"/>
              <w:ind w:right="398"/>
            </w:pPr>
            <w:r>
              <w:t>Полезные видео на переменах на финансовые темы: как заработать, тратить и накопить?</w:t>
            </w:r>
          </w:p>
          <w:p w:rsidR="001C3935" w:rsidRDefault="00E62597">
            <w:pPr>
              <w:pStyle w:val="TableParagraph"/>
              <w:spacing w:line="251" w:lineRule="exact"/>
            </w:pPr>
            <w:r>
              <w:t>Приглашаются</w:t>
            </w:r>
            <w:r>
              <w:rPr>
                <w:spacing w:val="-2"/>
              </w:rPr>
              <w:t xml:space="preserve"> </w:t>
            </w:r>
            <w:r>
              <w:t>учащиеся</w:t>
            </w:r>
            <w:r>
              <w:rPr>
                <w:spacing w:val="-3"/>
              </w:rPr>
              <w:t xml:space="preserve"> </w:t>
            </w:r>
            <w:r>
              <w:t>5 – 11</w:t>
            </w:r>
            <w:r>
              <w:rPr>
                <w:spacing w:val="-1"/>
              </w:rPr>
              <w:t xml:space="preserve"> </w:t>
            </w:r>
            <w:r>
              <w:t>классов.</w:t>
            </w:r>
          </w:p>
        </w:tc>
        <w:tc>
          <w:tcPr>
            <w:tcW w:w="2268" w:type="dxa"/>
          </w:tcPr>
          <w:p w:rsidR="000440FB" w:rsidRDefault="00FB1A30" w:rsidP="000440FB">
            <w:pPr>
              <w:pStyle w:val="TableParagraph"/>
              <w:spacing w:line="246" w:lineRule="exact"/>
            </w:pPr>
            <w:r>
              <w:t>Учитель</w:t>
            </w:r>
          </w:p>
          <w:p w:rsidR="00A40E95" w:rsidRDefault="000440FB" w:rsidP="00A40E95">
            <w:pPr>
              <w:pStyle w:val="TableParagraph"/>
              <w:spacing w:line="246" w:lineRule="exact"/>
            </w:pPr>
            <w:proofErr w:type="gramStart"/>
            <w:r>
              <w:t>математики</w:t>
            </w:r>
            <w:proofErr w:type="gramEnd"/>
            <w:r>
              <w:rPr>
                <w:spacing w:val="1"/>
              </w:rPr>
              <w:t xml:space="preserve"> </w:t>
            </w:r>
            <w:r>
              <w:t>Степанова С.С.,</w:t>
            </w:r>
            <w:r w:rsidR="00FB1A30">
              <w:t xml:space="preserve"> </w:t>
            </w:r>
            <w:r w:rsidR="00A40E95">
              <w:t>Учитель</w:t>
            </w:r>
          </w:p>
          <w:p w:rsidR="001C3935" w:rsidRDefault="00A40E95" w:rsidP="00A40E95">
            <w:pPr>
              <w:pStyle w:val="TableParagraph"/>
              <w:ind w:right="170"/>
            </w:pPr>
            <w:proofErr w:type="gramStart"/>
            <w:r>
              <w:t>математики</w:t>
            </w:r>
            <w:proofErr w:type="gramEnd"/>
            <w:r>
              <w:rPr>
                <w:spacing w:val="1"/>
              </w:rPr>
              <w:t xml:space="preserve"> </w:t>
            </w:r>
            <w:r>
              <w:t>Степанова С.С.,</w:t>
            </w:r>
          </w:p>
        </w:tc>
      </w:tr>
      <w:tr w:rsidR="001C3935" w:rsidTr="00FB1A30">
        <w:trPr>
          <w:trHeight w:val="1770"/>
        </w:trPr>
        <w:tc>
          <w:tcPr>
            <w:tcW w:w="1810" w:type="dxa"/>
          </w:tcPr>
          <w:p w:rsidR="001C3935" w:rsidRDefault="00FB1A30" w:rsidP="00FB1A30">
            <w:pPr>
              <w:pStyle w:val="TableParagraph"/>
              <w:ind w:left="107" w:right="146"/>
            </w:pPr>
            <w:r>
              <w:t>11</w:t>
            </w:r>
            <w:r w:rsidR="00E62597">
              <w:t xml:space="preserve"> октября</w:t>
            </w:r>
            <w:r w:rsidR="00E62597">
              <w:rPr>
                <w:spacing w:val="1"/>
              </w:rPr>
              <w:t xml:space="preserve"> </w:t>
            </w:r>
            <w:r>
              <w:t>Финансовая игротека</w:t>
            </w:r>
          </w:p>
        </w:tc>
        <w:tc>
          <w:tcPr>
            <w:tcW w:w="6288" w:type="dxa"/>
          </w:tcPr>
          <w:p w:rsidR="001C3935" w:rsidRDefault="00E62597" w:rsidP="00FB1A30">
            <w:pPr>
              <w:pStyle w:val="TableParagraph"/>
              <w:ind w:right="567"/>
            </w:pPr>
            <w:r>
              <w:t>Интеллектуальное</w:t>
            </w:r>
            <w:r>
              <w:rPr>
                <w:spacing w:val="-4"/>
              </w:rPr>
              <w:t xml:space="preserve"> </w:t>
            </w:r>
            <w:r>
              <w:t>шоу</w:t>
            </w:r>
            <w:r>
              <w:rPr>
                <w:spacing w:val="-7"/>
              </w:rPr>
              <w:t xml:space="preserve"> </w:t>
            </w:r>
            <w:r>
              <w:t>«Судьба</w:t>
            </w:r>
            <w:r w:rsidR="00FB1A30">
              <w:rPr>
                <w:spacing w:val="-3"/>
              </w:rPr>
              <w:t xml:space="preserve"> </w:t>
            </w:r>
            <w:r w:rsidR="00E812E8">
              <w:t>королевств» - п</w:t>
            </w:r>
            <w:r>
              <w:t>риглашаются</w:t>
            </w:r>
            <w:r>
              <w:rPr>
                <w:spacing w:val="-2"/>
              </w:rPr>
              <w:t xml:space="preserve"> </w:t>
            </w:r>
            <w:r>
              <w:t>учащиеся</w:t>
            </w:r>
            <w:r>
              <w:rPr>
                <w:spacing w:val="-2"/>
              </w:rPr>
              <w:t xml:space="preserve"> </w:t>
            </w:r>
            <w:r w:rsidR="00FB1A30">
              <w:t>7</w:t>
            </w:r>
            <w:r>
              <w:rPr>
                <w:spacing w:val="-1"/>
              </w:rPr>
              <w:t xml:space="preserve"> </w:t>
            </w:r>
            <w:r>
              <w:t>– 9</w:t>
            </w:r>
            <w:r>
              <w:rPr>
                <w:spacing w:val="-1"/>
              </w:rPr>
              <w:t xml:space="preserve"> </w:t>
            </w:r>
            <w:r>
              <w:t>классов.</w:t>
            </w:r>
          </w:p>
          <w:p w:rsidR="00FB1A30" w:rsidRDefault="00FB1A30" w:rsidP="00FB1A30">
            <w:pPr>
              <w:pStyle w:val="TableParagraph"/>
              <w:ind w:left="0" w:right="247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</w:p>
          <w:p w:rsidR="001C3935" w:rsidRPr="00E812E8" w:rsidRDefault="00FB1A30" w:rsidP="00E812E8">
            <w:pPr>
              <w:pStyle w:val="TableParagraph"/>
              <w:tabs>
                <w:tab w:val="left" w:pos="3736"/>
              </w:tabs>
              <w:ind w:left="0" w:right="2477"/>
              <w:rPr>
                <w:spacing w:val="1"/>
              </w:rPr>
            </w:pPr>
            <w:r>
              <w:rPr>
                <w:b/>
                <w:sz w:val="24"/>
              </w:rPr>
              <w:t xml:space="preserve">  </w:t>
            </w:r>
            <w:r w:rsidR="00531A6E">
              <w:t xml:space="preserve">Интеллектуальное </w:t>
            </w:r>
            <w:proofErr w:type="gramStart"/>
            <w:r w:rsidR="00531A6E">
              <w:t xml:space="preserve">шоу  </w:t>
            </w:r>
            <w:r w:rsidR="00E62597">
              <w:t>«</w:t>
            </w:r>
            <w:proofErr w:type="gramEnd"/>
            <w:r>
              <w:t>Финансовый гений</w:t>
            </w:r>
            <w:r w:rsidR="00E812E8">
              <w:t>» - п</w:t>
            </w:r>
            <w:r w:rsidR="00E62597">
              <w:t>риглашаются</w:t>
            </w:r>
            <w:r w:rsidR="00E62597">
              <w:rPr>
                <w:spacing w:val="-2"/>
              </w:rPr>
              <w:t xml:space="preserve"> </w:t>
            </w:r>
            <w:r w:rsidR="00E62597">
              <w:t>учащиеся</w:t>
            </w:r>
            <w:r w:rsidR="00E62597">
              <w:rPr>
                <w:spacing w:val="-2"/>
              </w:rPr>
              <w:t xml:space="preserve"> </w:t>
            </w:r>
            <w:r>
              <w:t>5– 6</w:t>
            </w:r>
            <w:r>
              <w:rPr>
                <w:spacing w:val="-3"/>
              </w:rPr>
              <w:t xml:space="preserve">  </w:t>
            </w:r>
            <w:r w:rsidR="00E62597">
              <w:t>классов.</w:t>
            </w:r>
          </w:p>
          <w:p w:rsidR="002D1EC5" w:rsidRPr="00E812E8" w:rsidRDefault="00531A6E" w:rsidP="00FB1A30">
            <w:pPr>
              <w:pStyle w:val="TableParagraph"/>
              <w:ind w:left="0" w:right="2477"/>
              <w:rPr>
                <w:spacing w:val="1"/>
              </w:rPr>
            </w:pPr>
            <w:r>
              <w:t xml:space="preserve">  Интелле</w:t>
            </w:r>
            <w:r w:rsidR="00E812E8">
              <w:t xml:space="preserve">ктуальное </w:t>
            </w:r>
            <w:proofErr w:type="gramStart"/>
            <w:r w:rsidR="00E812E8">
              <w:t>шоу  «</w:t>
            </w:r>
            <w:proofErr w:type="gramEnd"/>
            <w:r w:rsidR="00E812E8">
              <w:t>Финансовые бои» - п</w:t>
            </w:r>
            <w:bookmarkStart w:id="0" w:name="_GoBack"/>
            <w:bookmarkEnd w:id="0"/>
            <w:r w:rsidR="002D1EC5">
              <w:t>риглашаются</w:t>
            </w:r>
            <w:r w:rsidR="002D1EC5">
              <w:rPr>
                <w:spacing w:val="-2"/>
              </w:rPr>
              <w:t xml:space="preserve"> </w:t>
            </w:r>
            <w:r w:rsidR="002D1EC5">
              <w:t>учащиеся</w:t>
            </w:r>
            <w:r w:rsidR="002D1EC5">
              <w:rPr>
                <w:spacing w:val="-2"/>
              </w:rPr>
              <w:t xml:space="preserve"> </w:t>
            </w:r>
            <w:r w:rsidR="002D1EC5">
              <w:t>10– 11</w:t>
            </w:r>
            <w:r w:rsidR="002D1EC5">
              <w:rPr>
                <w:spacing w:val="-3"/>
              </w:rPr>
              <w:t xml:space="preserve">  </w:t>
            </w:r>
            <w:r w:rsidR="002D1EC5">
              <w:t>классов.</w:t>
            </w:r>
          </w:p>
        </w:tc>
        <w:tc>
          <w:tcPr>
            <w:tcW w:w="2268" w:type="dxa"/>
          </w:tcPr>
          <w:p w:rsidR="00FB1A30" w:rsidRDefault="00FB1A30" w:rsidP="00FB1A30">
            <w:pPr>
              <w:pStyle w:val="TableParagraph"/>
              <w:spacing w:line="246" w:lineRule="exact"/>
            </w:pPr>
            <w:r>
              <w:t>Учитель</w:t>
            </w:r>
          </w:p>
          <w:p w:rsidR="00FB1A30" w:rsidRDefault="00FB1A30" w:rsidP="00FB1A30">
            <w:pPr>
              <w:pStyle w:val="TableParagraph"/>
              <w:ind w:right="170"/>
            </w:pPr>
            <w:proofErr w:type="gramStart"/>
            <w:r>
              <w:t>математики</w:t>
            </w:r>
            <w:proofErr w:type="gramEnd"/>
            <w:r>
              <w:rPr>
                <w:spacing w:val="1"/>
              </w:rPr>
              <w:t xml:space="preserve"> </w:t>
            </w:r>
            <w:r w:rsidR="00E62597">
              <w:t>Бородина А.А.</w:t>
            </w:r>
            <w:r w:rsidR="00E62597">
              <w:rPr>
                <w:spacing w:val="1"/>
              </w:rPr>
              <w:t xml:space="preserve"> </w:t>
            </w:r>
          </w:p>
          <w:p w:rsidR="001C3935" w:rsidRDefault="00FB1A30">
            <w:pPr>
              <w:pStyle w:val="TableParagraph"/>
              <w:spacing w:line="252" w:lineRule="exact"/>
              <w:ind w:right="140"/>
            </w:pPr>
            <w:r>
              <w:t>Учитель</w:t>
            </w:r>
            <w:r>
              <w:rPr>
                <w:spacing w:val="-2"/>
              </w:rPr>
              <w:t xml:space="preserve"> </w:t>
            </w:r>
            <w:r>
              <w:t>истории и обществознания</w:t>
            </w:r>
            <w:r>
              <w:rPr>
                <w:spacing w:val="-52"/>
              </w:rPr>
              <w:t xml:space="preserve"> </w:t>
            </w:r>
            <w:r>
              <w:t>Моисеева</w:t>
            </w:r>
            <w:r>
              <w:rPr>
                <w:spacing w:val="-1"/>
              </w:rPr>
              <w:t xml:space="preserve"> </w:t>
            </w:r>
            <w:r>
              <w:t>Н.И.</w:t>
            </w:r>
          </w:p>
          <w:p w:rsidR="008765C5" w:rsidRDefault="008765C5" w:rsidP="008765C5">
            <w:pPr>
              <w:pStyle w:val="TableParagraph"/>
              <w:spacing w:line="247" w:lineRule="exact"/>
            </w:pPr>
            <w:r>
              <w:t>Учитель</w:t>
            </w:r>
          </w:p>
          <w:p w:rsidR="008765C5" w:rsidRDefault="008765C5" w:rsidP="008765C5">
            <w:pPr>
              <w:pStyle w:val="TableParagraph"/>
              <w:spacing w:line="252" w:lineRule="exact"/>
            </w:pPr>
            <w:proofErr w:type="gramStart"/>
            <w:r>
              <w:t>математики</w:t>
            </w:r>
            <w:proofErr w:type="gramEnd"/>
          </w:p>
          <w:p w:rsidR="002D1EC5" w:rsidRDefault="008765C5" w:rsidP="008765C5">
            <w:pPr>
              <w:pStyle w:val="TableParagraph"/>
              <w:spacing w:line="246" w:lineRule="exact"/>
            </w:pPr>
            <w:proofErr w:type="spellStart"/>
            <w:r>
              <w:t>Кульбаков</w:t>
            </w:r>
            <w:proofErr w:type="spellEnd"/>
            <w:r>
              <w:t xml:space="preserve"> Н.Н., </w:t>
            </w:r>
          </w:p>
          <w:p w:rsidR="002D1EC5" w:rsidRDefault="002D1EC5" w:rsidP="002D1EC5">
            <w:pPr>
              <w:pStyle w:val="TableParagraph"/>
              <w:spacing w:line="246" w:lineRule="exact"/>
            </w:pPr>
            <w:r>
              <w:t>Учитель</w:t>
            </w:r>
          </w:p>
          <w:p w:rsidR="002D1EC5" w:rsidRDefault="002D1EC5" w:rsidP="002D1EC5">
            <w:pPr>
              <w:pStyle w:val="TableParagraph"/>
              <w:spacing w:line="252" w:lineRule="exact"/>
              <w:ind w:right="140"/>
            </w:pPr>
            <w:proofErr w:type="gramStart"/>
            <w:r>
              <w:t>математики</w:t>
            </w:r>
            <w:proofErr w:type="gramEnd"/>
            <w:r>
              <w:rPr>
                <w:spacing w:val="1"/>
              </w:rPr>
              <w:t xml:space="preserve"> </w:t>
            </w:r>
            <w:r>
              <w:t>Степанова С.С.</w:t>
            </w:r>
          </w:p>
        </w:tc>
      </w:tr>
      <w:tr w:rsidR="001C3935" w:rsidTr="00FB1A30">
        <w:trPr>
          <w:trHeight w:val="1010"/>
        </w:trPr>
        <w:tc>
          <w:tcPr>
            <w:tcW w:w="1810" w:type="dxa"/>
          </w:tcPr>
          <w:p w:rsidR="001C3935" w:rsidRDefault="00531A6E">
            <w:pPr>
              <w:pStyle w:val="TableParagraph"/>
              <w:ind w:left="107" w:right="538"/>
              <w:jc w:val="both"/>
            </w:pPr>
            <w:r>
              <w:t>12</w:t>
            </w:r>
            <w:r w:rsidR="00E62597">
              <w:t xml:space="preserve"> октября</w:t>
            </w:r>
            <w:r w:rsidR="00E62597">
              <w:rPr>
                <w:spacing w:val="1"/>
              </w:rPr>
              <w:t xml:space="preserve"> </w:t>
            </w:r>
            <w:r w:rsidR="00E62597">
              <w:t>Тренинги и</w:t>
            </w:r>
            <w:r w:rsidR="00E62597">
              <w:rPr>
                <w:spacing w:val="1"/>
              </w:rPr>
              <w:t xml:space="preserve"> </w:t>
            </w:r>
            <w:r w:rsidR="00E62597">
              <w:t>практикумы</w:t>
            </w:r>
          </w:p>
        </w:tc>
        <w:tc>
          <w:tcPr>
            <w:tcW w:w="6288" w:type="dxa"/>
          </w:tcPr>
          <w:p w:rsidR="001C3935" w:rsidRDefault="008765C5">
            <w:pPr>
              <w:pStyle w:val="TableParagraph"/>
              <w:ind w:right="1109"/>
            </w:pPr>
            <w:r>
              <w:t>Практикум</w:t>
            </w:r>
            <w:r w:rsidR="00E62597">
              <w:rPr>
                <w:spacing w:val="-3"/>
              </w:rPr>
              <w:t xml:space="preserve"> </w:t>
            </w:r>
            <w:r w:rsidR="00E62597">
              <w:t>«</w:t>
            </w:r>
            <w:r w:rsidR="00127863">
              <w:t>Совершенно секретно</w:t>
            </w:r>
            <w:r>
              <w:t xml:space="preserve">» - </w:t>
            </w:r>
            <w:r w:rsidR="00E62597">
              <w:rPr>
                <w:spacing w:val="-52"/>
              </w:rPr>
              <w:t xml:space="preserve"> </w:t>
            </w:r>
            <w:r>
              <w:t>п</w:t>
            </w:r>
            <w:r w:rsidR="00E62597">
              <w:t>риглашаются</w:t>
            </w:r>
            <w:r w:rsidR="00E62597">
              <w:rPr>
                <w:spacing w:val="-2"/>
              </w:rPr>
              <w:t xml:space="preserve"> </w:t>
            </w:r>
            <w:r w:rsidR="00E62597">
              <w:t>учащиеся</w:t>
            </w:r>
            <w:r w:rsidR="00E62597">
              <w:rPr>
                <w:spacing w:val="-3"/>
              </w:rPr>
              <w:t xml:space="preserve"> </w:t>
            </w:r>
            <w:r w:rsidR="00E62597">
              <w:t>5</w:t>
            </w:r>
            <w:r w:rsidR="00E62597">
              <w:rPr>
                <w:spacing w:val="1"/>
              </w:rPr>
              <w:t xml:space="preserve"> </w:t>
            </w:r>
            <w:r w:rsidR="00E62597">
              <w:t>– 6 классов.</w:t>
            </w:r>
          </w:p>
          <w:p w:rsidR="001C3935" w:rsidRDefault="008765C5" w:rsidP="00127863">
            <w:pPr>
              <w:pStyle w:val="TableParagraph"/>
              <w:spacing w:line="252" w:lineRule="exact"/>
              <w:ind w:right="1820"/>
            </w:pPr>
            <w:r>
              <w:t>Практикум</w:t>
            </w:r>
            <w:r w:rsidR="00E62597">
              <w:rPr>
                <w:spacing w:val="-3"/>
              </w:rPr>
              <w:t xml:space="preserve"> </w:t>
            </w:r>
            <w:r w:rsidR="00E62597">
              <w:t>«</w:t>
            </w:r>
            <w:r w:rsidR="00127863">
              <w:t>Совершенно секретно</w:t>
            </w:r>
            <w:r>
              <w:t>» - п</w:t>
            </w:r>
            <w:r w:rsidR="00E62597">
              <w:t>риглашаются</w:t>
            </w:r>
            <w:r w:rsidR="00E62597">
              <w:rPr>
                <w:spacing w:val="-2"/>
              </w:rPr>
              <w:t xml:space="preserve"> </w:t>
            </w:r>
            <w:r w:rsidR="00E62597">
              <w:t>учащиеся</w:t>
            </w:r>
            <w:r w:rsidR="00E62597">
              <w:rPr>
                <w:spacing w:val="-2"/>
              </w:rPr>
              <w:t xml:space="preserve"> </w:t>
            </w:r>
            <w:r w:rsidR="00E62597">
              <w:t>7 –</w:t>
            </w:r>
            <w:r w:rsidR="00E62597">
              <w:rPr>
                <w:spacing w:val="-1"/>
              </w:rPr>
              <w:t xml:space="preserve"> </w:t>
            </w:r>
            <w:r w:rsidR="00E62597">
              <w:t>8 классов.</w:t>
            </w:r>
            <w:r>
              <w:t xml:space="preserve"> Практикум «Трудоустройство» - приглашаются учащиеся 11 класса</w:t>
            </w:r>
          </w:p>
        </w:tc>
        <w:tc>
          <w:tcPr>
            <w:tcW w:w="2268" w:type="dxa"/>
          </w:tcPr>
          <w:p w:rsidR="001C3935" w:rsidRDefault="00E62597">
            <w:pPr>
              <w:pStyle w:val="TableParagraph"/>
              <w:spacing w:line="247" w:lineRule="exact"/>
            </w:pPr>
            <w:r>
              <w:t>Учителя</w:t>
            </w:r>
          </w:p>
          <w:p w:rsidR="001C3935" w:rsidRDefault="00E62597">
            <w:pPr>
              <w:pStyle w:val="TableParagraph"/>
              <w:spacing w:line="252" w:lineRule="exact"/>
            </w:pPr>
            <w:proofErr w:type="gramStart"/>
            <w:r>
              <w:t>математики</w:t>
            </w:r>
            <w:proofErr w:type="gramEnd"/>
          </w:p>
          <w:p w:rsidR="001C3935" w:rsidRDefault="00127863" w:rsidP="00127863">
            <w:pPr>
              <w:pStyle w:val="TableParagraph"/>
              <w:spacing w:line="252" w:lineRule="exact"/>
              <w:ind w:right="409"/>
            </w:pPr>
            <w:r>
              <w:t>Степанова С.С.</w:t>
            </w:r>
            <w:r w:rsidR="00E62597">
              <w:t>,</w:t>
            </w:r>
            <w:r w:rsidR="00E62597">
              <w:rPr>
                <w:spacing w:val="-52"/>
              </w:rPr>
              <w:t xml:space="preserve"> </w:t>
            </w:r>
            <w:proofErr w:type="spellStart"/>
            <w:r>
              <w:t>Кульбаков</w:t>
            </w:r>
            <w:proofErr w:type="spellEnd"/>
            <w:r>
              <w:t xml:space="preserve"> Н.Н., Бородина А.А.</w:t>
            </w:r>
          </w:p>
          <w:p w:rsidR="008765C5" w:rsidRDefault="008765C5" w:rsidP="008765C5">
            <w:pPr>
              <w:pStyle w:val="TableParagraph"/>
              <w:spacing w:line="252" w:lineRule="exact"/>
              <w:ind w:right="140"/>
            </w:pPr>
            <w:r>
              <w:t>Учитель</w:t>
            </w:r>
            <w:r>
              <w:rPr>
                <w:spacing w:val="-2"/>
              </w:rPr>
              <w:t xml:space="preserve"> </w:t>
            </w:r>
            <w:r>
              <w:t>истории и обществознания</w:t>
            </w:r>
            <w:r>
              <w:rPr>
                <w:spacing w:val="-52"/>
              </w:rPr>
              <w:t xml:space="preserve"> </w:t>
            </w:r>
            <w:r>
              <w:t>Моисеева</w:t>
            </w:r>
            <w:r>
              <w:rPr>
                <w:spacing w:val="-1"/>
              </w:rPr>
              <w:t xml:space="preserve"> </w:t>
            </w:r>
            <w:r>
              <w:t>Н.И.</w:t>
            </w:r>
          </w:p>
          <w:p w:rsidR="008765C5" w:rsidRDefault="008765C5" w:rsidP="00127863">
            <w:pPr>
              <w:pStyle w:val="TableParagraph"/>
              <w:spacing w:line="252" w:lineRule="exact"/>
              <w:ind w:right="409"/>
            </w:pPr>
          </w:p>
        </w:tc>
      </w:tr>
      <w:tr w:rsidR="001C3935" w:rsidTr="00FB1A30">
        <w:trPr>
          <w:trHeight w:val="760"/>
        </w:trPr>
        <w:tc>
          <w:tcPr>
            <w:tcW w:w="1810" w:type="dxa"/>
          </w:tcPr>
          <w:p w:rsidR="001C3935" w:rsidRDefault="00531A6E">
            <w:pPr>
              <w:pStyle w:val="TableParagraph"/>
              <w:spacing w:line="252" w:lineRule="exact"/>
              <w:ind w:left="107" w:right="198"/>
            </w:pPr>
            <w:r>
              <w:t>13</w:t>
            </w:r>
            <w:r w:rsidR="00E62597">
              <w:t xml:space="preserve"> октября</w:t>
            </w:r>
            <w:r w:rsidR="00E62597">
              <w:rPr>
                <w:spacing w:val="1"/>
              </w:rPr>
              <w:t xml:space="preserve"> </w:t>
            </w:r>
            <w:r w:rsidR="00E62597">
              <w:t>Экономические</w:t>
            </w:r>
            <w:r w:rsidR="00E62597">
              <w:rPr>
                <w:spacing w:val="-52"/>
              </w:rPr>
              <w:t xml:space="preserve"> </w:t>
            </w:r>
            <w:r w:rsidR="00E62597">
              <w:t>задачи</w:t>
            </w:r>
          </w:p>
        </w:tc>
        <w:tc>
          <w:tcPr>
            <w:tcW w:w="6288" w:type="dxa"/>
          </w:tcPr>
          <w:p w:rsidR="001C3935" w:rsidRDefault="00E62597" w:rsidP="00127863">
            <w:pPr>
              <w:pStyle w:val="TableParagraph"/>
              <w:ind w:right="2608"/>
            </w:pP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экономических</w:t>
            </w:r>
            <w:r>
              <w:rPr>
                <w:spacing w:val="-3"/>
              </w:rPr>
              <w:t xml:space="preserve"> </w:t>
            </w:r>
            <w:r>
              <w:t>задач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уроках</w:t>
            </w:r>
            <w:r>
              <w:rPr>
                <w:spacing w:val="-3"/>
              </w:rPr>
              <w:t xml:space="preserve"> </w:t>
            </w:r>
            <w:r>
              <w:t>математики.</w:t>
            </w:r>
            <w:r>
              <w:rPr>
                <w:spacing w:val="-52"/>
              </w:rPr>
              <w:t xml:space="preserve"> </w:t>
            </w:r>
            <w:r>
              <w:t>Приглашаются</w:t>
            </w:r>
            <w:r>
              <w:rPr>
                <w:spacing w:val="-2"/>
              </w:rPr>
              <w:t xml:space="preserve"> </w:t>
            </w:r>
            <w:r>
              <w:t>учащиеся</w:t>
            </w:r>
            <w:r>
              <w:rPr>
                <w:spacing w:val="-2"/>
              </w:rPr>
              <w:t xml:space="preserve"> </w:t>
            </w:r>
            <w:r>
              <w:t>9 – 11 классов.</w:t>
            </w:r>
            <w:r w:rsidR="002D1EC5">
              <w:t xml:space="preserve"> </w:t>
            </w:r>
          </w:p>
          <w:p w:rsidR="00127863" w:rsidRDefault="00127863" w:rsidP="00127863">
            <w:pPr>
              <w:pStyle w:val="TableParagraph"/>
              <w:ind w:right="2608"/>
            </w:pPr>
            <w:r>
              <w:t>Подведение итогов фестиваля.</w:t>
            </w:r>
          </w:p>
        </w:tc>
        <w:tc>
          <w:tcPr>
            <w:tcW w:w="2268" w:type="dxa"/>
          </w:tcPr>
          <w:p w:rsidR="001C3935" w:rsidRDefault="00E62597">
            <w:pPr>
              <w:pStyle w:val="TableParagraph"/>
              <w:spacing w:line="248" w:lineRule="exact"/>
            </w:pPr>
            <w:r>
              <w:t>Учитель</w:t>
            </w:r>
          </w:p>
          <w:p w:rsidR="001C3935" w:rsidRDefault="00E62597">
            <w:pPr>
              <w:pStyle w:val="TableParagraph"/>
              <w:spacing w:line="252" w:lineRule="exact"/>
              <w:ind w:right="417"/>
            </w:pPr>
            <w:proofErr w:type="gramStart"/>
            <w:r>
              <w:t>математики</w:t>
            </w:r>
            <w:proofErr w:type="gramEnd"/>
            <w:r>
              <w:rPr>
                <w:spacing w:val="1"/>
              </w:rPr>
              <w:t xml:space="preserve"> </w:t>
            </w:r>
            <w:r>
              <w:t>Степанова</w:t>
            </w:r>
            <w:r>
              <w:rPr>
                <w:spacing w:val="-12"/>
              </w:rPr>
              <w:t xml:space="preserve"> </w:t>
            </w:r>
            <w:r>
              <w:t>С.С.</w:t>
            </w:r>
            <w:r w:rsidR="00127863">
              <w:t>, Бородина А.А.</w:t>
            </w:r>
          </w:p>
          <w:p w:rsidR="002D1EC5" w:rsidRDefault="002D1EC5">
            <w:pPr>
              <w:pStyle w:val="TableParagraph"/>
              <w:spacing w:line="252" w:lineRule="exact"/>
              <w:ind w:right="417"/>
            </w:pPr>
          </w:p>
        </w:tc>
      </w:tr>
      <w:tr w:rsidR="001C3935" w:rsidTr="00A40E95">
        <w:trPr>
          <w:trHeight w:val="993"/>
        </w:trPr>
        <w:tc>
          <w:tcPr>
            <w:tcW w:w="1810" w:type="dxa"/>
          </w:tcPr>
          <w:p w:rsidR="001C3935" w:rsidRDefault="008765C5">
            <w:pPr>
              <w:pStyle w:val="TableParagraph"/>
              <w:ind w:left="107" w:right="146"/>
            </w:pPr>
            <w:r>
              <w:t>10 – 13</w:t>
            </w:r>
            <w:r w:rsidR="00E62597">
              <w:t xml:space="preserve"> октября</w:t>
            </w:r>
            <w:r w:rsidR="00E62597">
              <w:rPr>
                <w:spacing w:val="1"/>
              </w:rPr>
              <w:t xml:space="preserve"> </w:t>
            </w:r>
            <w:r w:rsidR="00A40E95">
              <w:t>Финансовая беседка</w:t>
            </w:r>
          </w:p>
        </w:tc>
        <w:tc>
          <w:tcPr>
            <w:tcW w:w="6288" w:type="dxa"/>
          </w:tcPr>
          <w:p w:rsidR="00A40E95" w:rsidRDefault="008765C5" w:rsidP="00A40E95">
            <w:pPr>
              <w:pStyle w:val="TableParagraph"/>
              <w:ind w:right="398"/>
            </w:pPr>
            <w:r>
              <w:rPr>
                <w:b/>
                <w:sz w:val="21"/>
              </w:rPr>
              <w:t xml:space="preserve">  </w:t>
            </w:r>
            <w:r w:rsidR="00A40E95">
              <w:t>Полезные видео на переменах на финансовые темы: как заработать, тратить и накопить?</w:t>
            </w:r>
          </w:p>
          <w:p w:rsidR="001C3935" w:rsidRDefault="00A40E95" w:rsidP="00A40E95">
            <w:pPr>
              <w:pStyle w:val="TableParagraph"/>
              <w:spacing w:before="2" w:line="252" w:lineRule="exact"/>
              <w:ind w:left="0"/>
            </w:pPr>
            <w:r>
              <w:t xml:space="preserve">   </w:t>
            </w:r>
            <w:r w:rsidR="00E62597">
              <w:t>Приглашаются</w:t>
            </w:r>
            <w:r w:rsidR="00E62597">
              <w:rPr>
                <w:spacing w:val="-2"/>
              </w:rPr>
              <w:t xml:space="preserve"> </w:t>
            </w:r>
            <w:r w:rsidR="00E62597">
              <w:t>учащиеся</w:t>
            </w:r>
            <w:r w:rsidR="00E62597">
              <w:rPr>
                <w:spacing w:val="-1"/>
              </w:rPr>
              <w:t xml:space="preserve"> </w:t>
            </w:r>
            <w:r w:rsidR="00E62597">
              <w:t>1</w:t>
            </w:r>
            <w:r w:rsidR="00E62597">
              <w:rPr>
                <w:spacing w:val="1"/>
              </w:rPr>
              <w:t xml:space="preserve"> </w:t>
            </w:r>
            <w:r w:rsidR="00E62597">
              <w:t>–</w:t>
            </w:r>
            <w:r w:rsidR="00E62597">
              <w:rPr>
                <w:spacing w:val="-4"/>
              </w:rPr>
              <w:t xml:space="preserve"> </w:t>
            </w:r>
            <w:r>
              <w:t>4</w:t>
            </w:r>
            <w:r w:rsidR="00E62597">
              <w:rPr>
                <w:spacing w:val="-1"/>
              </w:rPr>
              <w:t xml:space="preserve"> </w:t>
            </w:r>
            <w:r w:rsidR="00E62597">
              <w:t>классов.</w:t>
            </w:r>
          </w:p>
          <w:p w:rsidR="001C3935" w:rsidRDefault="001C3935">
            <w:pPr>
              <w:pStyle w:val="TableParagraph"/>
              <w:spacing w:line="252" w:lineRule="exact"/>
            </w:pPr>
          </w:p>
        </w:tc>
        <w:tc>
          <w:tcPr>
            <w:tcW w:w="2268" w:type="dxa"/>
          </w:tcPr>
          <w:p w:rsidR="001C3935" w:rsidRDefault="00E62597">
            <w:pPr>
              <w:pStyle w:val="TableParagraph"/>
              <w:ind w:right="17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1-4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</w:tr>
      <w:tr w:rsidR="00A40E95" w:rsidTr="00A40E95">
        <w:trPr>
          <w:trHeight w:val="993"/>
        </w:trPr>
        <w:tc>
          <w:tcPr>
            <w:tcW w:w="1810" w:type="dxa"/>
          </w:tcPr>
          <w:p w:rsidR="00A40E95" w:rsidRDefault="00A40E95">
            <w:pPr>
              <w:pStyle w:val="TableParagraph"/>
              <w:ind w:left="107" w:right="146"/>
            </w:pPr>
            <w:r>
              <w:t>16 октября</w:t>
            </w:r>
          </w:p>
          <w:p w:rsidR="00A40E95" w:rsidRDefault="00A40E95">
            <w:pPr>
              <w:pStyle w:val="TableParagraph"/>
              <w:ind w:left="107" w:right="146"/>
            </w:pPr>
            <w:r>
              <w:t>Награждение</w:t>
            </w:r>
          </w:p>
        </w:tc>
        <w:tc>
          <w:tcPr>
            <w:tcW w:w="6288" w:type="dxa"/>
          </w:tcPr>
          <w:p w:rsidR="00A40E95" w:rsidRDefault="00A40E95" w:rsidP="00A40E95">
            <w:pPr>
              <w:pStyle w:val="TableParagraph"/>
              <w:ind w:right="398"/>
              <w:rPr>
                <w:b/>
                <w:sz w:val="21"/>
              </w:rPr>
            </w:pPr>
            <w:r>
              <w:t>Награждение участников школьного семейного финансового фестиваля на линейке.</w:t>
            </w:r>
          </w:p>
        </w:tc>
        <w:tc>
          <w:tcPr>
            <w:tcW w:w="2268" w:type="dxa"/>
          </w:tcPr>
          <w:p w:rsidR="00A40E95" w:rsidRDefault="00A40E95" w:rsidP="00A40E95">
            <w:pPr>
              <w:pStyle w:val="TableParagraph"/>
              <w:spacing w:line="246" w:lineRule="exact"/>
            </w:pPr>
            <w:r>
              <w:t>Учитель</w:t>
            </w:r>
          </w:p>
          <w:p w:rsidR="00A40E95" w:rsidRDefault="00A40E95" w:rsidP="00A40E95">
            <w:pPr>
              <w:pStyle w:val="TableParagraph"/>
              <w:ind w:right="170"/>
            </w:pPr>
            <w:proofErr w:type="gramStart"/>
            <w:r>
              <w:t>математики</w:t>
            </w:r>
            <w:proofErr w:type="gramEnd"/>
            <w:r>
              <w:rPr>
                <w:spacing w:val="1"/>
              </w:rPr>
              <w:t xml:space="preserve"> </w:t>
            </w:r>
            <w:r>
              <w:t>Степанова С.С.,</w:t>
            </w:r>
          </w:p>
          <w:p w:rsidR="00A40E95" w:rsidRDefault="00A40E95" w:rsidP="00A40E95">
            <w:pPr>
              <w:pStyle w:val="TableParagraph"/>
              <w:ind w:right="170"/>
            </w:pPr>
            <w:r>
              <w:t>учитель</w:t>
            </w:r>
            <w:r>
              <w:rPr>
                <w:spacing w:val="-2"/>
              </w:rPr>
              <w:t xml:space="preserve"> </w:t>
            </w:r>
            <w:r>
              <w:t>истории и обществознания</w:t>
            </w:r>
            <w:r>
              <w:rPr>
                <w:spacing w:val="-52"/>
              </w:rPr>
              <w:t xml:space="preserve"> </w:t>
            </w:r>
            <w:r>
              <w:t>Моисеева</w:t>
            </w:r>
            <w:r>
              <w:rPr>
                <w:spacing w:val="-1"/>
              </w:rPr>
              <w:t xml:space="preserve"> </w:t>
            </w:r>
            <w:r>
              <w:t>Н.И.</w:t>
            </w:r>
          </w:p>
        </w:tc>
      </w:tr>
    </w:tbl>
    <w:p w:rsidR="00E62597" w:rsidRDefault="008765C5">
      <w:r>
        <w:rPr>
          <w:noProof/>
          <w:lang w:eastAsia="ru-RU"/>
        </w:rPr>
        <w:drawing>
          <wp:anchor distT="0" distB="0" distL="0" distR="0" simplePos="0" relativeHeight="487513600" behindDoc="1" locked="0" layoutInCell="1" allowOverlap="1" wp14:anchorId="15D0A00C" wp14:editId="7F9896D7">
            <wp:simplePos x="0" y="0"/>
            <wp:positionH relativeFrom="page">
              <wp:posOffset>3107484</wp:posOffset>
            </wp:positionH>
            <wp:positionV relativeFrom="page">
              <wp:posOffset>8623403</wp:posOffset>
            </wp:positionV>
            <wp:extent cx="1571498" cy="112071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498" cy="1120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62597">
      <w:type w:val="continuous"/>
      <w:pgSz w:w="11910" w:h="16840"/>
      <w:pgMar w:top="480" w:right="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41331"/>
    <w:multiLevelType w:val="hybridMultilevel"/>
    <w:tmpl w:val="03E6D310"/>
    <w:lvl w:ilvl="0" w:tplc="C5142BF6">
      <w:start w:val="15"/>
      <w:numFmt w:val="decimal"/>
      <w:lvlText w:val="%1"/>
      <w:lvlJc w:val="left"/>
      <w:pPr>
        <w:ind w:left="383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92D092">
      <w:numFmt w:val="bullet"/>
      <w:lvlText w:val="•"/>
      <w:lvlJc w:val="left"/>
      <w:pPr>
        <w:ind w:left="522" w:hanging="276"/>
      </w:pPr>
      <w:rPr>
        <w:rFonts w:hint="default"/>
        <w:lang w:val="ru-RU" w:eastAsia="en-US" w:bidi="ar-SA"/>
      </w:rPr>
    </w:lvl>
    <w:lvl w:ilvl="2" w:tplc="27BE0A70">
      <w:numFmt w:val="bullet"/>
      <w:lvlText w:val="•"/>
      <w:lvlJc w:val="left"/>
      <w:pPr>
        <w:ind w:left="664" w:hanging="276"/>
      </w:pPr>
      <w:rPr>
        <w:rFonts w:hint="default"/>
        <w:lang w:val="ru-RU" w:eastAsia="en-US" w:bidi="ar-SA"/>
      </w:rPr>
    </w:lvl>
    <w:lvl w:ilvl="3" w:tplc="A404C24E">
      <w:numFmt w:val="bullet"/>
      <w:lvlText w:val="•"/>
      <w:lvlJc w:val="left"/>
      <w:pPr>
        <w:ind w:left="806" w:hanging="276"/>
      </w:pPr>
      <w:rPr>
        <w:rFonts w:hint="default"/>
        <w:lang w:val="ru-RU" w:eastAsia="en-US" w:bidi="ar-SA"/>
      </w:rPr>
    </w:lvl>
    <w:lvl w:ilvl="4" w:tplc="D51052B0">
      <w:numFmt w:val="bullet"/>
      <w:lvlText w:val="•"/>
      <w:lvlJc w:val="left"/>
      <w:pPr>
        <w:ind w:left="948" w:hanging="276"/>
      </w:pPr>
      <w:rPr>
        <w:rFonts w:hint="default"/>
        <w:lang w:val="ru-RU" w:eastAsia="en-US" w:bidi="ar-SA"/>
      </w:rPr>
    </w:lvl>
    <w:lvl w:ilvl="5" w:tplc="91EA6A1E">
      <w:numFmt w:val="bullet"/>
      <w:lvlText w:val="•"/>
      <w:lvlJc w:val="left"/>
      <w:pPr>
        <w:ind w:left="1090" w:hanging="276"/>
      </w:pPr>
      <w:rPr>
        <w:rFonts w:hint="default"/>
        <w:lang w:val="ru-RU" w:eastAsia="en-US" w:bidi="ar-SA"/>
      </w:rPr>
    </w:lvl>
    <w:lvl w:ilvl="6" w:tplc="636CA58A">
      <w:numFmt w:val="bullet"/>
      <w:lvlText w:val="•"/>
      <w:lvlJc w:val="left"/>
      <w:pPr>
        <w:ind w:left="1232" w:hanging="276"/>
      </w:pPr>
      <w:rPr>
        <w:rFonts w:hint="default"/>
        <w:lang w:val="ru-RU" w:eastAsia="en-US" w:bidi="ar-SA"/>
      </w:rPr>
    </w:lvl>
    <w:lvl w:ilvl="7" w:tplc="283842A8">
      <w:numFmt w:val="bullet"/>
      <w:lvlText w:val="•"/>
      <w:lvlJc w:val="left"/>
      <w:pPr>
        <w:ind w:left="1374" w:hanging="276"/>
      </w:pPr>
      <w:rPr>
        <w:rFonts w:hint="default"/>
        <w:lang w:val="ru-RU" w:eastAsia="en-US" w:bidi="ar-SA"/>
      </w:rPr>
    </w:lvl>
    <w:lvl w:ilvl="8" w:tplc="BC54741C">
      <w:numFmt w:val="bullet"/>
      <w:lvlText w:val="•"/>
      <w:lvlJc w:val="left"/>
      <w:pPr>
        <w:ind w:left="1516" w:hanging="276"/>
      </w:pPr>
      <w:rPr>
        <w:rFonts w:hint="default"/>
        <w:lang w:val="ru-RU" w:eastAsia="en-US" w:bidi="ar-SA"/>
      </w:rPr>
    </w:lvl>
  </w:abstractNum>
  <w:abstractNum w:abstractNumId="1">
    <w:nsid w:val="69AE11E2"/>
    <w:multiLevelType w:val="hybridMultilevel"/>
    <w:tmpl w:val="6650954E"/>
    <w:lvl w:ilvl="0" w:tplc="54A83FD4">
      <w:start w:val="1"/>
      <w:numFmt w:val="decimal"/>
      <w:lvlText w:val="%1."/>
      <w:lvlJc w:val="left"/>
      <w:pPr>
        <w:ind w:left="105" w:hanging="39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806278C">
      <w:numFmt w:val="bullet"/>
      <w:lvlText w:val="•"/>
      <w:lvlJc w:val="left"/>
      <w:pPr>
        <w:ind w:left="741" w:hanging="396"/>
      </w:pPr>
      <w:rPr>
        <w:rFonts w:hint="default"/>
        <w:lang w:val="ru-RU" w:eastAsia="en-US" w:bidi="ar-SA"/>
      </w:rPr>
    </w:lvl>
    <w:lvl w:ilvl="2" w:tplc="7202498E">
      <w:numFmt w:val="bullet"/>
      <w:lvlText w:val="•"/>
      <w:lvlJc w:val="left"/>
      <w:pPr>
        <w:ind w:left="1382" w:hanging="396"/>
      </w:pPr>
      <w:rPr>
        <w:rFonts w:hint="default"/>
        <w:lang w:val="ru-RU" w:eastAsia="en-US" w:bidi="ar-SA"/>
      </w:rPr>
    </w:lvl>
    <w:lvl w:ilvl="3" w:tplc="5A60AED8">
      <w:numFmt w:val="bullet"/>
      <w:lvlText w:val="•"/>
      <w:lvlJc w:val="left"/>
      <w:pPr>
        <w:ind w:left="2023" w:hanging="396"/>
      </w:pPr>
      <w:rPr>
        <w:rFonts w:hint="default"/>
        <w:lang w:val="ru-RU" w:eastAsia="en-US" w:bidi="ar-SA"/>
      </w:rPr>
    </w:lvl>
    <w:lvl w:ilvl="4" w:tplc="1122BEC2">
      <w:numFmt w:val="bullet"/>
      <w:lvlText w:val="•"/>
      <w:lvlJc w:val="left"/>
      <w:pPr>
        <w:ind w:left="2664" w:hanging="396"/>
      </w:pPr>
      <w:rPr>
        <w:rFonts w:hint="default"/>
        <w:lang w:val="ru-RU" w:eastAsia="en-US" w:bidi="ar-SA"/>
      </w:rPr>
    </w:lvl>
    <w:lvl w:ilvl="5" w:tplc="8ABA75D0">
      <w:numFmt w:val="bullet"/>
      <w:lvlText w:val="•"/>
      <w:lvlJc w:val="left"/>
      <w:pPr>
        <w:ind w:left="3306" w:hanging="396"/>
      </w:pPr>
      <w:rPr>
        <w:rFonts w:hint="default"/>
        <w:lang w:val="ru-RU" w:eastAsia="en-US" w:bidi="ar-SA"/>
      </w:rPr>
    </w:lvl>
    <w:lvl w:ilvl="6" w:tplc="4E380D56">
      <w:numFmt w:val="bullet"/>
      <w:lvlText w:val="•"/>
      <w:lvlJc w:val="left"/>
      <w:pPr>
        <w:ind w:left="3947" w:hanging="396"/>
      </w:pPr>
      <w:rPr>
        <w:rFonts w:hint="default"/>
        <w:lang w:val="ru-RU" w:eastAsia="en-US" w:bidi="ar-SA"/>
      </w:rPr>
    </w:lvl>
    <w:lvl w:ilvl="7" w:tplc="FD54222E">
      <w:numFmt w:val="bullet"/>
      <w:lvlText w:val="•"/>
      <w:lvlJc w:val="left"/>
      <w:pPr>
        <w:ind w:left="4588" w:hanging="396"/>
      </w:pPr>
      <w:rPr>
        <w:rFonts w:hint="default"/>
        <w:lang w:val="ru-RU" w:eastAsia="en-US" w:bidi="ar-SA"/>
      </w:rPr>
    </w:lvl>
    <w:lvl w:ilvl="8" w:tplc="B78273D0">
      <w:numFmt w:val="bullet"/>
      <w:lvlText w:val="•"/>
      <w:lvlJc w:val="left"/>
      <w:pPr>
        <w:ind w:left="5229" w:hanging="39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C3935"/>
    <w:rsid w:val="000440FB"/>
    <w:rsid w:val="00127863"/>
    <w:rsid w:val="001C3935"/>
    <w:rsid w:val="002D1EC5"/>
    <w:rsid w:val="00531A6E"/>
    <w:rsid w:val="008765C5"/>
    <w:rsid w:val="00A40E95"/>
    <w:rsid w:val="00D55880"/>
    <w:rsid w:val="00DB77CF"/>
    <w:rsid w:val="00E62597"/>
    <w:rsid w:val="00E812E8"/>
    <w:rsid w:val="00FB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364942B7-0734-492D-8572-768387FD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right="817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E812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12E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 Windows</cp:lastModifiedBy>
  <cp:revision>11</cp:revision>
  <cp:lastPrinted>2023-09-28T09:00:00Z</cp:lastPrinted>
  <dcterms:created xsi:type="dcterms:W3CDTF">2023-09-28T07:41:00Z</dcterms:created>
  <dcterms:modified xsi:type="dcterms:W3CDTF">2023-09-28T09:01:00Z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2023-09-28T00:00:00Z</vt:filetime>
  </property>
</Properties>
</file>