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F66" w:rsidRPr="001536BE" w:rsidRDefault="001536BE">
      <w:pPr>
        <w:spacing w:after="0" w:line="408" w:lineRule="auto"/>
        <w:ind w:left="120"/>
        <w:jc w:val="center"/>
        <w:rPr>
          <w:lang w:val="ru-RU"/>
        </w:rPr>
      </w:pPr>
      <w:bookmarkStart w:id="0" w:name="block-3430679"/>
      <w:r w:rsidRPr="001536B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6F66" w:rsidRPr="001536BE" w:rsidRDefault="001536BE">
      <w:pPr>
        <w:spacing w:after="0" w:line="408" w:lineRule="auto"/>
        <w:ind w:left="120"/>
        <w:jc w:val="center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1536BE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Красноярского края‌‌ </w:t>
      </w:r>
      <w:bookmarkEnd w:id="1"/>
      <w:r w:rsidRPr="001536B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F6F66" w:rsidRPr="001536BE" w:rsidRDefault="001536BE">
      <w:pPr>
        <w:spacing w:after="0" w:line="408" w:lineRule="auto"/>
        <w:ind w:left="120"/>
        <w:jc w:val="center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1536BE">
        <w:rPr>
          <w:rFonts w:ascii="Times New Roman" w:hAnsi="Times New Roman"/>
          <w:b/>
          <w:color w:val="000000"/>
          <w:sz w:val="28"/>
          <w:lang w:val="ru-RU"/>
        </w:rPr>
        <w:t>‌МКУ Управление образование Енисейского района‌</w:t>
      </w:r>
      <w:bookmarkEnd w:id="2"/>
      <w:r w:rsidRPr="001536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36BE">
        <w:rPr>
          <w:rFonts w:ascii="Times New Roman" w:hAnsi="Times New Roman"/>
          <w:color w:val="000000"/>
          <w:sz w:val="28"/>
          <w:lang w:val="ru-RU"/>
        </w:rPr>
        <w:t>​</w:t>
      </w:r>
    </w:p>
    <w:p w:rsidR="00DF6F66" w:rsidRDefault="001536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Абалаковская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</w:t>
      </w:r>
    </w:p>
    <w:p w:rsidR="00DF6F66" w:rsidRDefault="00DF6F66">
      <w:pPr>
        <w:spacing w:after="0"/>
        <w:ind w:left="120"/>
      </w:pPr>
    </w:p>
    <w:p w:rsidR="00DF6F66" w:rsidRDefault="00DF6F66">
      <w:pPr>
        <w:spacing w:after="0"/>
        <w:ind w:left="120"/>
      </w:pPr>
    </w:p>
    <w:p w:rsidR="00DF6F66" w:rsidRDefault="00DF6F66">
      <w:pPr>
        <w:spacing w:after="0"/>
        <w:ind w:left="120"/>
      </w:pPr>
    </w:p>
    <w:p w:rsidR="00DF6F66" w:rsidRDefault="00DF6F66">
      <w:pPr>
        <w:spacing w:after="0"/>
        <w:ind w:left="12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410"/>
        <w:gridCol w:w="3827"/>
      </w:tblGrid>
      <w:tr w:rsidR="00907A9D" w:rsidRPr="00786B3D" w:rsidTr="00481FCC">
        <w:tc>
          <w:tcPr>
            <w:tcW w:w="3652" w:type="dxa"/>
          </w:tcPr>
          <w:p w:rsidR="00907A9D" w:rsidRPr="0040209D" w:rsidRDefault="001536BE" w:rsidP="00907A9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7A9D" w:rsidRPr="008944ED" w:rsidRDefault="001536BE" w:rsidP="00907A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907A9D" w:rsidRDefault="001536BE" w:rsidP="00907A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7A9D" w:rsidRPr="008944ED" w:rsidRDefault="001536BE" w:rsidP="00481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Бутылина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А.</w:t>
            </w:r>
          </w:p>
          <w:p w:rsidR="00907A9D" w:rsidRDefault="00481FCC" w:rsidP="00907A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1536B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№5</w:t>
            </w:r>
            <w:r w:rsidR="001536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536B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1536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536B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="001536B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1536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7A9D" w:rsidRPr="0040209D" w:rsidRDefault="00907A9D" w:rsidP="00907A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07A9D" w:rsidRPr="0040209D" w:rsidRDefault="00907A9D" w:rsidP="00907A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907A9D" w:rsidRDefault="001536BE" w:rsidP="00481FCC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07A9D" w:rsidRPr="008944ED" w:rsidRDefault="001536BE" w:rsidP="00481FCC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481F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МБОУ </w:t>
            </w:r>
            <w:proofErr w:type="spellStart"/>
            <w:r w:rsidR="00481F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Абалаковская</w:t>
            </w:r>
            <w:proofErr w:type="spellEnd"/>
            <w:r w:rsidR="00481F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 №1</w:t>
            </w:r>
          </w:p>
          <w:p w:rsidR="00907A9D" w:rsidRDefault="001536BE" w:rsidP="00481FC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7A9D" w:rsidRPr="008944ED" w:rsidRDefault="001536BE" w:rsidP="00481F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Юшкевич Е. И.</w:t>
            </w:r>
          </w:p>
          <w:p w:rsidR="00907A9D" w:rsidRDefault="00481FCC" w:rsidP="00481F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1536B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№01-04-217</w:t>
            </w:r>
            <w:r w:rsidR="001536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536B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1536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536B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1536B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1536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7A9D" w:rsidRPr="0040209D" w:rsidRDefault="00907A9D" w:rsidP="00481FC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6F66" w:rsidRDefault="00DF6F66">
      <w:pPr>
        <w:spacing w:after="0"/>
        <w:ind w:left="120"/>
      </w:pPr>
    </w:p>
    <w:p w:rsidR="00DF6F66" w:rsidRDefault="001536B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F6F66" w:rsidRDefault="00DF6F66">
      <w:pPr>
        <w:spacing w:after="0"/>
        <w:ind w:left="120"/>
      </w:pPr>
    </w:p>
    <w:p w:rsidR="00DF6F66" w:rsidRDefault="00DF6F66">
      <w:pPr>
        <w:spacing w:after="0"/>
        <w:ind w:left="120"/>
      </w:pPr>
    </w:p>
    <w:p w:rsidR="00DF6F66" w:rsidRDefault="00DF6F66">
      <w:pPr>
        <w:spacing w:after="0"/>
        <w:ind w:left="120"/>
      </w:pPr>
    </w:p>
    <w:p w:rsidR="00DF6F66" w:rsidRDefault="001536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6F66" w:rsidRDefault="001536B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489545)</w:t>
      </w:r>
    </w:p>
    <w:p w:rsidR="00DF6F66" w:rsidRDefault="00DF6F66">
      <w:pPr>
        <w:spacing w:after="0"/>
        <w:ind w:left="120"/>
        <w:jc w:val="center"/>
      </w:pPr>
    </w:p>
    <w:p w:rsidR="00DF6F66" w:rsidRPr="001536BE" w:rsidRDefault="001536BE">
      <w:pPr>
        <w:spacing w:after="0" w:line="408" w:lineRule="auto"/>
        <w:ind w:left="120"/>
        <w:jc w:val="center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DF6F66" w:rsidRPr="001536BE" w:rsidRDefault="001536BE">
      <w:pPr>
        <w:spacing w:after="0" w:line="408" w:lineRule="auto"/>
        <w:ind w:left="120"/>
        <w:jc w:val="center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1536BE">
        <w:rPr>
          <w:rFonts w:ascii="Calibri" w:hAnsi="Calibri"/>
          <w:color w:val="000000"/>
          <w:sz w:val="28"/>
          <w:lang w:val="ru-RU"/>
        </w:rPr>
        <w:t xml:space="preserve">– 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F6F66" w:rsidRPr="001536BE" w:rsidRDefault="00DF6F66">
      <w:pPr>
        <w:spacing w:after="0"/>
        <w:ind w:left="120"/>
        <w:jc w:val="center"/>
        <w:rPr>
          <w:lang w:val="ru-RU"/>
        </w:rPr>
      </w:pPr>
    </w:p>
    <w:p w:rsidR="00DF6F66" w:rsidRPr="001536BE" w:rsidRDefault="00DF6F66">
      <w:pPr>
        <w:spacing w:after="0"/>
        <w:ind w:left="120"/>
        <w:jc w:val="center"/>
        <w:rPr>
          <w:lang w:val="ru-RU"/>
        </w:rPr>
      </w:pPr>
    </w:p>
    <w:p w:rsidR="00DF6F66" w:rsidRPr="001536BE" w:rsidRDefault="00DF6F66">
      <w:pPr>
        <w:spacing w:after="0"/>
        <w:ind w:left="120"/>
        <w:jc w:val="center"/>
        <w:rPr>
          <w:lang w:val="ru-RU"/>
        </w:rPr>
      </w:pPr>
    </w:p>
    <w:p w:rsidR="00DF6F66" w:rsidRPr="00481FCC" w:rsidRDefault="00481FCC" w:rsidP="00481FCC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81FCC">
        <w:rPr>
          <w:rFonts w:ascii="Times New Roman" w:hAnsi="Times New Roman" w:cs="Times New Roman"/>
          <w:sz w:val="28"/>
          <w:szCs w:val="28"/>
          <w:lang w:val="ru-RU"/>
        </w:rPr>
        <w:t>Тулупов Ю.В. учитель химии</w:t>
      </w:r>
    </w:p>
    <w:p w:rsidR="00DF6F66" w:rsidRPr="001536BE" w:rsidRDefault="00DF6F66">
      <w:pPr>
        <w:spacing w:after="0"/>
        <w:ind w:left="120"/>
        <w:jc w:val="center"/>
        <w:rPr>
          <w:lang w:val="ru-RU"/>
        </w:rPr>
      </w:pPr>
    </w:p>
    <w:p w:rsidR="00DF6F66" w:rsidRPr="001536BE" w:rsidRDefault="00DF6F66">
      <w:pPr>
        <w:spacing w:after="0"/>
        <w:ind w:left="120"/>
        <w:jc w:val="center"/>
        <w:rPr>
          <w:lang w:val="ru-RU"/>
        </w:rPr>
      </w:pPr>
    </w:p>
    <w:p w:rsidR="00DF6F66" w:rsidRPr="001536BE" w:rsidRDefault="00DF6F66">
      <w:pPr>
        <w:spacing w:after="0"/>
        <w:ind w:left="120"/>
        <w:jc w:val="center"/>
        <w:rPr>
          <w:lang w:val="ru-RU"/>
        </w:rPr>
      </w:pPr>
    </w:p>
    <w:p w:rsidR="00DF6F66" w:rsidRPr="001536BE" w:rsidRDefault="00DF6F66">
      <w:pPr>
        <w:spacing w:after="0"/>
        <w:ind w:left="120"/>
        <w:jc w:val="center"/>
        <w:rPr>
          <w:lang w:val="ru-RU"/>
        </w:rPr>
      </w:pPr>
    </w:p>
    <w:p w:rsidR="00DF6F66" w:rsidRPr="001536BE" w:rsidRDefault="00DF6F66" w:rsidP="001536BE">
      <w:pPr>
        <w:spacing w:after="0"/>
        <w:rPr>
          <w:lang w:val="ru-RU"/>
        </w:rPr>
      </w:pPr>
    </w:p>
    <w:p w:rsidR="00DF6F66" w:rsidRPr="001536BE" w:rsidRDefault="00DF6F66" w:rsidP="00481FCC">
      <w:pPr>
        <w:spacing w:after="0"/>
        <w:rPr>
          <w:lang w:val="ru-RU"/>
        </w:rPr>
      </w:pPr>
      <w:bookmarkStart w:id="3" w:name="_GoBack"/>
      <w:bookmarkEnd w:id="3"/>
    </w:p>
    <w:p w:rsidR="00DF6F66" w:rsidRPr="001536BE" w:rsidRDefault="001536BE">
      <w:pPr>
        <w:spacing w:after="0"/>
        <w:ind w:left="120"/>
        <w:jc w:val="center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1153b0-1c57-4e3e-bd72-9418d6c953dd"/>
      <w:r w:rsidRPr="001536BE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1536BE">
        <w:rPr>
          <w:rFonts w:ascii="Times New Roman" w:hAnsi="Times New Roman"/>
          <w:b/>
          <w:color w:val="000000"/>
          <w:sz w:val="28"/>
          <w:lang w:val="ru-RU"/>
        </w:rPr>
        <w:t>Абалаково</w:t>
      </w:r>
      <w:bookmarkEnd w:id="4"/>
      <w:proofErr w:type="spellEnd"/>
      <w:r w:rsidRPr="001536B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e8dfc76-3a09-41e0-9709-3fc2ade1ca6e"/>
      <w:r w:rsidRPr="001536B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536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36BE">
        <w:rPr>
          <w:rFonts w:ascii="Times New Roman" w:hAnsi="Times New Roman"/>
          <w:color w:val="000000"/>
          <w:sz w:val="28"/>
          <w:lang w:val="ru-RU"/>
        </w:rPr>
        <w:t>​</w:t>
      </w:r>
    </w:p>
    <w:p w:rsidR="00DF6F66" w:rsidRPr="001536BE" w:rsidRDefault="001536BE" w:rsidP="001536BE">
      <w:pPr>
        <w:spacing w:after="0" w:line="264" w:lineRule="auto"/>
        <w:ind w:left="120"/>
        <w:jc w:val="center"/>
        <w:rPr>
          <w:lang w:val="ru-RU"/>
        </w:rPr>
      </w:pPr>
      <w:bookmarkStart w:id="6" w:name="block-3430680"/>
      <w:bookmarkEnd w:id="0"/>
      <w:r w:rsidRPr="001536B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</w:t>
      </w:r>
      <w:r w:rsidRPr="001536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1536BE">
        <w:rPr>
          <w:rFonts w:ascii="Times New Roman" w:hAnsi="Times New Roman"/>
          <w:b/>
          <w:color w:val="000000"/>
          <w:sz w:val="28"/>
          <w:lang w:val="ru-RU"/>
        </w:rPr>
        <w:t>ЯСНИТЕЛЬНАЯ ЗАПИСКА</w:t>
      </w:r>
    </w:p>
    <w:p w:rsidR="00DF6F66" w:rsidRPr="001536BE" w:rsidRDefault="001536BE">
      <w:pPr>
        <w:spacing w:after="0" w:line="264" w:lineRule="auto"/>
        <w:ind w:left="12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​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1536BE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536BE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Calibri" w:hAnsi="Calibri"/>
          <w:color w:val="000000"/>
          <w:sz w:val="28"/>
          <w:lang w:val="ru-RU"/>
        </w:rPr>
        <w:t>–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Calibri" w:hAnsi="Calibri"/>
          <w:color w:val="000000"/>
          <w:sz w:val="28"/>
          <w:lang w:val="ru-RU"/>
        </w:rPr>
        <w:t>–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Calibri" w:hAnsi="Calibri"/>
          <w:color w:val="000000"/>
          <w:sz w:val="28"/>
          <w:lang w:val="ru-RU"/>
        </w:rPr>
        <w:t>–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Calibri" w:hAnsi="Calibri"/>
          <w:color w:val="000000"/>
          <w:sz w:val="28"/>
          <w:lang w:val="ru-RU"/>
        </w:rPr>
        <w:t>–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Calibri" w:hAnsi="Calibri"/>
          <w:color w:val="000000"/>
          <w:sz w:val="28"/>
          <w:lang w:val="ru-RU"/>
        </w:rPr>
        <w:t>–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Calibri" w:hAnsi="Calibri"/>
          <w:color w:val="000000"/>
          <w:sz w:val="28"/>
          <w:lang w:val="ru-RU"/>
        </w:rPr>
        <w:t>–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Calibri" w:hAnsi="Calibri"/>
          <w:color w:val="000000"/>
          <w:sz w:val="28"/>
          <w:lang w:val="ru-RU"/>
        </w:rPr>
        <w:t>–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Calibri" w:hAnsi="Calibri"/>
          <w:color w:val="000000"/>
          <w:sz w:val="28"/>
          <w:lang w:val="ru-RU"/>
        </w:rPr>
        <w:t>–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Calibri" w:hAnsi="Calibri"/>
          <w:color w:val="000000"/>
          <w:sz w:val="28"/>
          <w:lang w:val="ru-RU"/>
        </w:rPr>
        <w:t>–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Calibri" w:hAnsi="Calibri"/>
          <w:color w:val="333333"/>
          <w:sz w:val="28"/>
          <w:lang w:val="ru-RU"/>
        </w:rPr>
        <w:t>–</w:t>
      </w:r>
      <w:r w:rsidRPr="001536BE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F6F66" w:rsidRDefault="001536B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9012e5c9-2e66-40e9-9799-caf6f2595164"/>
      <w:r w:rsidRPr="001536BE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1536BE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1536B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36BE">
        <w:rPr>
          <w:rFonts w:ascii="Times New Roman" w:hAnsi="Times New Roman"/>
          <w:color w:val="000000"/>
          <w:sz w:val="28"/>
          <w:lang w:val="ru-RU"/>
        </w:rPr>
        <w:t>‌</w:t>
      </w:r>
    </w:p>
    <w:p w:rsidR="0059269C" w:rsidRDefault="0059269C" w:rsidP="0059269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воспитательного потенциала урока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предполагает следующие виды работ:</w:t>
      </w:r>
    </w:p>
    <w:p w:rsidR="0059269C" w:rsidRDefault="0059269C" w:rsidP="0059269C">
      <w:pPr>
        <w:widowControl w:val="0"/>
        <w:numPr>
          <w:ilvl w:val="1"/>
          <w:numId w:val="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получать опыт, но и приобретать знания. </w:t>
      </w:r>
    </w:p>
    <w:p w:rsidR="0059269C" w:rsidRDefault="0059269C" w:rsidP="0059269C">
      <w:pPr>
        <w:widowControl w:val="0"/>
        <w:numPr>
          <w:ilvl w:val="1"/>
          <w:numId w:val="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59269C" w:rsidRDefault="0059269C" w:rsidP="0059269C">
      <w:pPr>
        <w:widowControl w:val="0"/>
        <w:numPr>
          <w:ilvl w:val="1"/>
          <w:numId w:val="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59269C" w:rsidRDefault="0059269C" w:rsidP="0059269C">
      <w:pPr>
        <w:widowControl w:val="0"/>
        <w:numPr>
          <w:ilvl w:val="1"/>
          <w:numId w:val="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Исследовательская и проектная деятельность, позволяющая приобретать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школьникам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59269C" w:rsidRPr="001536BE" w:rsidRDefault="0059269C">
      <w:pPr>
        <w:spacing w:after="0" w:line="264" w:lineRule="auto"/>
        <w:ind w:firstLine="600"/>
        <w:jc w:val="both"/>
        <w:rPr>
          <w:lang w:val="ru-RU"/>
        </w:rPr>
      </w:pPr>
    </w:p>
    <w:p w:rsidR="00DF6F66" w:rsidRPr="001536BE" w:rsidRDefault="001536BE">
      <w:pPr>
        <w:spacing w:after="0" w:line="264" w:lineRule="auto"/>
        <w:ind w:left="12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​</w:t>
      </w:r>
    </w:p>
    <w:p w:rsidR="00DF6F66" w:rsidRPr="001536BE" w:rsidRDefault="001536BE">
      <w:pPr>
        <w:spacing w:after="0" w:line="264" w:lineRule="auto"/>
        <w:ind w:left="12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‌</w:t>
      </w:r>
    </w:p>
    <w:p w:rsidR="00DF6F66" w:rsidRPr="001536BE" w:rsidRDefault="00DF6F66">
      <w:pPr>
        <w:rPr>
          <w:lang w:val="ru-RU"/>
        </w:rPr>
        <w:sectPr w:rsidR="00DF6F66" w:rsidRPr="001536BE">
          <w:pgSz w:w="11906" w:h="16383"/>
          <w:pgMar w:top="1134" w:right="850" w:bottom="1134" w:left="1701" w:header="720" w:footer="720" w:gutter="0"/>
          <w:cols w:space="720"/>
        </w:sectPr>
      </w:pPr>
    </w:p>
    <w:p w:rsidR="00DF6F66" w:rsidRPr="001536BE" w:rsidRDefault="001536BE" w:rsidP="001536BE">
      <w:pPr>
        <w:spacing w:after="0" w:line="264" w:lineRule="auto"/>
        <w:ind w:left="120"/>
        <w:jc w:val="center"/>
        <w:rPr>
          <w:lang w:val="ru-RU"/>
        </w:rPr>
      </w:pPr>
      <w:bookmarkStart w:id="8" w:name="block-3430681"/>
      <w:bookmarkEnd w:id="6"/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536B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F6F66" w:rsidRPr="001536BE" w:rsidRDefault="001536BE">
      <w:pPr>
        <w:spacing w:after="0" w:line="264" w:lineRule="auto"/>
        <w:ind w:left="12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​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1536B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1536BE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1536BE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1536BE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1536BE">
        <w:rPr>
          <w:rFonts w:ascii="Times New Roman" w:hAnsi="Times New Roman"/>
          <w:color w:val="000000"/>
          <w:sz w:val="28"/>
          <w:lang w:val="ru-RU"/>
        </w:rPr>
        <w:t>).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1536B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1536BE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1536BE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1536BE">
        <w:rPr>
          <w:rFonts w:ascii="Times New Roman" w:hAnsi="Times New Roman"/>
          <w:color w:val="000000"/>
          <w:sz w:val="28"/>
          <w:lang w:val="ru-RU"/>
        </w:rPr>
        <w:t>). Элементы, которые образуют амфотерные оксиды и гидроксиды.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1536BE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1536BE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1536B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1536BE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1536BE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1536B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1536BE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1536BE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1536BE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1536BE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1536B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1536BE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1536BE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1536B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1536BE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1536BE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1536BE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DF6F66" w:rsidRPr="001536BE" w:rsidRDefault="00DF6F66">
      <w:pPr>
        <w:rPr>
          <w:lang w:val="ru-RU"/>
        </w:rPr>
        <w:sectPr w:rsidR="00DF6F66" w:rsidRPr="001536BE">
          <w:pgSz w:w="11906" w:h="16383"/>
          <w:pgMar w:top="1134" w:right="850" w:bottom="1134" w:left="1701" w:header="720" w:footer="720" w:gutter="0"/>
          <w:cols w:space="720"/>
        </w:sectPr>
      </w:pPr>
    </w:p>
    <w:p w:rsidR="00DF6F66" w:rsidRPr="001536BE" w:rsidRDefault="001536BE">
      <w:pPr>
        <w:spacing w:after="0" w:line="264" w:lineRule="auto"/>
        <w:ind w:left="120"/>
        <w:jc w:val="both"/>
        <w:rPr>
          <w:lang w:val="ru-RU"/>
        </w:rPr>
      </w:pPr>
      <w:bookmarkStart w:id="9" w:name="block-3430683"/>
      <w:bookmarkEnd w:id="8"/>
      <w:r w:rsidRPr="001536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DF6F66" w:rsidRPr="001536BE" w:rsidRDefault="00DF6F66">
      <w:pPr>
        <w:spacing w:after="0" w:line="264" w:lineRule="auto"/>
        <w:ind w:left="120"/>
        <w:jc w:val="both"/>
        <w:rPr>
          <w:lang w:val="ru-RU"/>
        </w:rPr>
      </w:pP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1)патриотического воспитания</w:t>
      </w:r>
      <w:r w:rsidRPr="001536BE">
        <w:rPr>
          <w:rFonts w:ascii="Times New Roman" w:hAnsi="Times New Roman"/>
          <w:color w:val="000000"/>
          <w:sz w:val="28"/>
          <w:lang w:val="ru-RU"/>
        </w:rPr>
        <w:t>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2)гражданского воспитания: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1536BE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1536BE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3)ценности научного познания</w:t>
      </w:r>
      <w:r w:rsidRPr="001536BE">
        <w:rPr>
          <w:rFonts w:ascii="Times New Roman" w:hAnsi="Times New Roman"/>
          <w:color w:val="000000"/>
          <w:sz w:val="28"/>
          <w:lang w:val="ru-RU"/>
        </w:rPr>
        <w:t>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 w:rsidRPr="001536BE">
        <w:rPr>
          <w:rFonts w:ascii="Times New Roman" w:hAnsi="Times New Roman"/>
          <w:b/>
          <w:color w:val="000000"/>
          <w:sz w:val="28"/>
          <w:lang w:val="ru-RU"/>
        </w:rPr>
        <w:t>4)формирования культуры здоровья</w:t>
      </w:r>
      <w:r w:rsidRPr="001536BE">
        <w:rPr>
          <w:rFonts w:ascii="Times New Roman" w:hAnsi="Times New Roman"/>
          <w:color w:val="000000"/>
          <w:sz w:val="28"/>
          <w:lang w:val="ru-RU"/>
        </w:rPr>
        <w:t>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5)трудового воспитания: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6)экологического воспитания: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536BE">
        <w:rPr>
          <w:rFonts w:ascii="Times New Roman" w:hAnsi="Times New Roman"/>
          <w:color w:val="000000"/>
          <w:sz w:val="28"/>
          <w:lang w:val="ru-RU"/>
        </w:rPr>
        <w:t>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536BE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F6F66" w:rsidRPr="001536BE" w:rsidRDefault="00153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1536BE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1536BE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DF6F66" w:rsidRPr="001536BE" w:rsidRDefault="00153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F6F66" w:rsidRPr="001536BE" w:rsidRDefault="00153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F6F66" w:rsidRPr="001536BE" w:rsidRDefault="00153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DF6F66" w:rsidRPr="001536BE" w:rsidRDefault="00153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DF6F66" w:rsidRPr="001536BE" w:rsidRDefault="00153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DF6F66" w:rsidRPr="001536BE" w:rsidRDefault="00153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DF6F66" w:rsidRPr="001536BE" w:rsidRDefault="00153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DF6F66" w:rsidRPr="001536BE" w:rsidRDefault="00153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DF6F66" w:rsidRPr="001536BE" w:rsidRDefault="00153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F6F66" w:rsidRPr="001536BE" w:rsidRDefault="00153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DF6F66" w:rsidRPr="001536BE" w:rsidRDefault="00153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DF6F66" w:rsidRPr="001536BE" w:rsidRDefault="001536BE">
      <w:pPr>
        <w:spacing w:after="0" w:line="264" w:lineRule="auto"/>
        <w:ind w:firstLine="600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536BE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1536BE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1536BE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1536BE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DF6F66" w:rsidRPr="001536BE" w:rsidRDefault="00153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DF6F66" w:rsidRPr="001536BE" w:rsidRDefault="00DF6F66">
      <w:pPr>
        <w:rPr>
          <w:lang w:val="ru-RU"/>
        </w:rPr>
        <w:sectPr w:rsidR="00DF6F66" w:rsidRPr="001536BE">
          <w:pgSz w:w="11906" w:h="16383"/>
          <w:pgMar w:top="1134" w:right="850" w:bottom="1134" w:left="1701" w:header="720" w:footer="720" w:gutter="0"/>
          <w:cols w:space="720"/>
        </w:sectPr>
      </w:pPr>
    </w:p>
    <w:p w:rsidR="00DF6F66" w:rsidRDefault="001536BE" w:rsidP="001536BE">
      <w:pPr>
        <w:spacing w:after="0"/>
        <w:ind w:left="120"/>
        <w:jc w:val="center"/>
      </w:pPr>
      <w:bookmarkStart w:id="13" w:name="block-343067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F6F66" w:rsidRDefault="00153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3275"/>
        <w:gridCol w:w="1403"/>
        <w:gridCol w:w="2374"/>
        <w:gridCol w:w="2463"/>
        <w:gridCol w:w="3641"/>
      </w:tblGrid>
      <w:tr w:rsidR="00DF6F66" w:rsidTr="00D56966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3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</w:tr>
      <w:tr w:rsidR="00DF6F66" w:rsidTr="00D56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238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</w:tr>
      <w:tr w:rsidR="00DF6F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1.Первоначальные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DF6F66" w:rsidRPr="00481FCC" w:rsidTr="00D569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8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D569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6F66" w:rsidRDefault="001536BE" w:rsidP="00D56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D5696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DF6F66" w:rsidRDefault="001536BE" w:rsidP="00F26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6504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38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Tr="00D5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6F66" w:rsidRDefault="001536BE" w:rsidP="00D56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D5696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F66" w:rsidRDefault="00DF6F66"/>
        </w:tc>
      </w:tr>
      <w:tr w:rsidR="00DF6F66" w:rsidRPr="00481F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proofErr w:type="gramStart"/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2.Важнейшие</w:t>
            </w:r>
            <w:proofErr w:type="gramEnd"/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представители неорганических веществ</w:t>
            </w:r>
          </w:p>
        </w:tc>
      </w:tr>
      <w:tr w:rsidR="00DF6F66" w:rsidRPr="00481FCC" w:rsidTr="00D569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8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D569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  <w:r w:rsidR="00D569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6F66" w:rsidRPr="00D56966" w:rsidRDefault="00D569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536BE" w:rsidRPr="00D569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DF6F66" w:rsidRPr="00D56966" w:rsidRDefault="001536BE">
            <w:pPr>
              <w:spacing w:after="0"/>
              <w:ind w:left="135"/>
              <w:jc w:val="center"/>
              <w:rPr>
                <w:lang w:val="ru-RU"/>
              </w:rPr>
            </w:pPr>
            <w:r w:rsidRPr="00D569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388" w:type="dxa"/>
            <w:tcMar>
              <w:top w:w="50" w:type="dxa"/>
              <w:left w:w="100" w:type="dxa"/>
            </w:tcMar>
            <w:vAlign w:val="center"/>
          </w:tcPr>
          <w:p w:rsidR="00DF6F66" w:rsidRPr="00D56966" w:rsidRDefault="001536BE">
            <w:pPr>
              <w:spacing w:after="0"/>
              <w:ind w:left="135"/>
              <w:jc w:val="center"/>
              <w:rPr>
                <w:lang w:val="ru-RU"/>
              </w:rPr>
            </w:pPr>
            <w:r w:rsidRPr="00D569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D569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F6F66" w:rsidRPr="00D56966" w:rsidRDefault="001536BE">
            <w:pPr>
              <w:spacing w:after="0"/>
              <w:rPr>
                <w:lang w:val="ru-RU"/>
              </w:rPr>
            </w:pPr>
            <w:r w:rsidRPr="00D56966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8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D569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8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Tr="00D5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6F66" w:rsidRDefault="001536BE" w:rsidP="00D56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D5696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F66" w:rsidRDefault="00DF6F66"/>
        </w:tc>
      </w:tr>
      <w:tr w:rsidR="00DF6F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proofErr w:type="gramStart"/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3.Периодический</w:t>
            </w:r>
            <w:proofErr w:type="gramEnd"/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DF6F66" w:rsidRPr="00481FCC" w:rsidTr="00D569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8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D569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6F66" w:rsidRDefault="00D56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536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D5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6F66" w:rsidRDefault="00D56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536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DF6F66" w:rsidRDefault="00DF6F66"/>
        </w:tc>
        <w:tc>
          <w:tcPr>
            <w:tcW w:w="2388" w:type="dxa"/>
            <w:tcMar>
              <w:top w:w="50" w:type="dxa"/>
              <w:left w:w="100" w:type="dxa"/>
            </w:tcMar>
            <w:vAlign w:val="center"/>
          </w:tcPr>
          <w:p w:rsidR="00DF6F66" w:rsidRDefault="00DF6F66"/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Tr="00D5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DF6F66" w:rsidRPr="00D56966" w:rsidRDefault="00F26504" w:rsidP="00D569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2,5</w:t>
            </w:r>
          </w:p>
        </w:tc>
        <w:tc>
          <w:tcPr>
            <w:tcW w:w="238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DF6F66" w:rsidRDefault="00DF6F66"/>
        </w:tc>
      </w:tr>
    </w:tbl>
    <w:p w:rsidR="00DF6F66" w:rsidRDefault="00DF6F66">
      <w:pPr>
        <w:sectPr w:rsidR="00DF6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F66" w:rsidRDefault="00153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DF6F66" w:rsidTr="00491C21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</w:tr>
      <w:tr w:rsidR="00DF6F66" w:rsidTr="00491C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</w:tr>
      <w:tr w:rsidR="00DF6F66" w:rsidRPr="00481F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proofErr w:type="gramStart"/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1.Вещество</w:t>
            </w:r>
            <w:proofErr w:type="gramEnd"/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химические реакции</w:t>
            </w:r>
          </w:p>
        </w:tc>
      </w:tr>
      <w:tr w:rsidR="00DF6F66" w:rsidRPr="00481FCC" w:rsidTr="00491C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F6F66" w:rsidRPr="00481FCC" w:rsidTr="00491C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F6F66" w:rsidRPr="00481FCC" w:rsidTr="00491C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Pr="00491C21" w:rsidRDefault="00491C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F6F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491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536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F66" w:rsidRDefault="00DF6F66"/>
        </w:tc>
      </w:tr>
      <w:tr w:rsidR="00DF6F66" w:rsidRPr="00481F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proofErr w:type="gramStart"/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2.Неметаллы</w:t>
            </w:r>
            <w:proofErr w:type="gramEnd"/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их соединения</w:t>
            </w:r>
          </w:p>
        </w:tc>
      </w:tr>
      <w:tr w:rsidR="00DF6F66" w:rsidRPr="00481FCC" w:rsidTr="00491C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F6F66" w:rsidRPr="00481FCC" w:rsidTr="00491C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F6F66" w:rsidRPr="00481FCC" w:rsidTr="00491C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F6F66" w:rsidRPr="00481FCC" w:rsidTr="00491C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491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536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F6F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491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536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F66" w:rsidRDefault="00DF6F66"/>
        </w:tc>
      </w:tr>
      <w:tr w:rsidR="00DF6F66" w:rsidRPr="00481F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Раздел </w:t>
            </w:r>
            <w:proofErr w:type="gramStart"/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3.Металлы</w:t>
            </w:r>
            <w:proofErr w:type="gramEnd"/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их соединения</w:t>
            </w:r>
          </w:p>
        </w:tc>
      </w:tr>
      <w:tr w:rsidR="00DF6F66" w:rsidRPr="00481FCC" w:rsidTr="00491C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F6F66" w:rsidRPr="00481FCC" w:rsidTr="00491C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491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536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F6F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491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536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F66" w:rsidRDefault="00DF6F66"/>
        </w:tc>
      </w:tr>
      <w:tr w:rsidR="00DF6F66" w:rsidRPr="00481F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proofErr w:type="gramStart"/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4.Химия</w:t>
            </w:r>
            <w:proofErr w:type="gramEnd"/>
            <w:r w:rsidRPr="001536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окружающая среда</w:t>
            </w:r>
          </w:p>
        </w:tc>
      </w:tr>
      <w:tr w:rsidR="00DF6F66" w:rsidRPr="00481FCC" w:rsidTr="00491C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F6F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F66" w:rsidRDefault="00DF6F66"/>
        </w:tc>
      </w:tr>
      <w:tr w:rsidR="00DF6F66" w:rsidTr="0049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6F66" w:rsidRDefault="00DF6F66"/>
        </w:tc>
      </w:tr>
    </w:tbl>
    <w:p w:rsidR="00DF6F66" w:rsidRDefault="00DF6F66">
      <w:pPr>
        <w:sectPr w:rsidR="00DF6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F66" w:rsidRDefault="001536BE" w:rsidP="001536BE">
      <w:pPr>
        <w:spacing w:after="0"/>
        <w:ind w:left="120"/>
        <w:jc w:val="center"/>
      </w:pPr>
      <w:bookmarkStart w:id="14" w:name="block-343068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DF6F66" w:rsidRDefault="00153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4158"/>
        <w:gridCol w:w="1022"/>
        <w:gridCol w:w="1841"/>
        <w:gridCol w:w="1910"/>
        <w:gridCol w:w="1423"/>
        <w:gridCol w:w="2861"/>
      </w:tblGrid>
      <w:tr w:rsidR="00DF6F66" w:rsidTr="00096017">
        <w:trPr>
          <w:trHeight w:val="144"/>
          <w:tblCellSpacing w:w="20" w:type="nil"/>
        </w:trPr>
        <w:tc>
          <w:tcPr>
            <w:tcW w:w="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4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</w:tr>
      <w:tr w:rsidR="00DF6F66" w:rsidTr="000960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907A9D" w:rsidRDefault="001536BE">
            <w:pPr>
              <w:spacing w:after="0"/>
              <w:ind w:left="135"/>
              <w:rPr>
                <w:lang w:val="ru-RU"/>
              </w:rPr>
            </w:pPr>
            <w:r w:rsidRPr="00907A9D">
              <w:rPr>
                <w:rFonts w:ascii="Times New Roman" w:hAnsi="Times New Roman"/>
                <w:color w:val="000000"/>
                <w:sz w:val="24"/>
                <w:lang w:val="ru-RU"/>
              </w:rPr>
              <w:t>Атомы и молекулы</w:t>
            </w:r>
            <w:r w:rsidR="00907A9D">
              <w:rPr>
                <w:rFonts w:ascii="Times New Roman" w:hAnsi="Times New Roman"/>
                <w:color w:val="000000"/>
                <w:sz w:val="24"/>
                <w:lang w:val="ru-RU"/>
              </w:rPr>
              <w:t>. Стартовая диагностика.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Pr="00907A9D" w:rsidRDefault="001536BE">
            <w:pPr>
              <w:spacing w:after="0"/>
              <w:ind w:left="135"/>
              <w:jc w:val="center"/>
              <w:rPr>
                <w:lang w:val="ru-RU"/>
              </w:rPr>
            </w:pPr>
            <w:r w:rsidRPr="00907A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Pr="00907A9D" w:rsidRDefault="001536BE" w:rsidP="00F26504">
            <w:pPr>
              <w:spacing w:after="0"/>
              <w:ind w:left="135"/>
              <w:jc w:val="center"/>
              <w:rPr>
                <w:lang w:val="ru-RU"/>
              </w:rPr>
            </w:pPr>
            <w:r w:rsidRPr="00907A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6504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Pr="00907A9D" w:rsidRDefault="001536BE">
            <w:pPr>
              <w:spacing w:after="0"/>
              <w:ind w:left="135"/>
              <w:jc w:val="center"/>
              <w:rPr>
                <w:lang w:val="ru-RU"/>
              </w:rPr>
            </w:pPr>
            <w:r w:rsidRPr="00907A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Pr="00907A9D" w:rsidRDefault="001536BE">
            <w:pPr>
              <w:spacing w:after="0"/>
              <w:ind w:left="135"/>
              <w:rPr>
                <w:lang w:val="ru-RU"/>
              </w:rPr>
            </w:pPr>
            <w:r w:rsidRPr="00907A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Pr="00907A9D" w:rsidRDefault="001536BE">
            <w:pPr>
              <w:spacing w:after="0"/>
              <w:rPr>
                <w:lang w:val="ru-RU"/>
              </w:rPr>
            </w:pPr>
            <w:r w:rsidRPr="00907A9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 w:rsidP="00907A9D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="00907A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</w:t>
            </w:r>
            <w:r w:rsidR="00907A9D" w:rsidRPr="00907A9D">
              <w:rPr>
                <w:rFonts w:ascii="Times New Roman" w:hAnsi="Times New Roman"/>
                <w:color w:val="000000"/>
                <w:sz w:val="24"/>
                <w:lang w:val="ru-RU"/>
              </w:rPr>
              <w:t>«Важнейшие представители неорганических веществ»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номенклатура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DF6F66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DF6F66" w:rsidRPr="00096017" w:rsidRDefault="000960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итоговой аттестации. Работа над ошибками.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6F66" w:rsidRPr="00096017" w:rsidRDefault="001536BE">
            <w:pPr>
              <w:spacing w:after="0"/>
              <w:ind w:left="135"/>
              <w:jc w:val="center"/>
              <w:rPr>
                <w:lang w:val="ru-RU"/>
              </w:rPr>
            </w:pPr>
            <w:r w:rsidRPr="000960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Pr="00096017" w:rsidRDefault="001536BE">
            <w:pPr>
              <w:spacing w:after="0"/>
              <w:ind w:left="135"/>
              <w:jc w:val="center"/>
              <w:rPr>
                <w:lang w:val="ru-RU"/>
              </w:rPr>
            </w:pPr>
            <w:r w:rsidRPr="000960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Pr="00096017" w:rsidRDefault="001536BE">
            <w:pPr>
              <w:spacing w:after="0"/>
              <w:ind w:left="135"/>
              <w:jc w:val="center"/>
              <w:rPr>
                <w:lang w:val="ru-RU"/>
              </w:rPr>
            </w:pPr>
            <w:r w:rsidRPr="000960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Pr="00096017" w:rsidRDefault="001536BE">
            <w:pPr>
              <w:spacing w:after="0"/>
              <w:ind w:left="135"/>
              <w:rPr>
                <w:lang w:val="ru-RU"/>
              </w:rPr>
            </w:pPr>
            <w:r w:rsidRPr="000960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96017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096017" w:rsidRDefault="00096017" w:rsidP="008577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реакции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6017" w:rsidRPr="001536BE" w:rsidRDefault="00096017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96017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096017" w:rsidRDefault="00096017" w:rsidP="008577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6017" w:rsidRPr="001536BE" w:rsidRDefault="00096017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017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096017" w:rsidRPr="00096017" w:rsidRDefault="000960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</w:t>
            </w:r>
            <w:r w:rsidRPr="00096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Окислительно-восстановительные реакции»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6017" w:rsidRPr="001536BE" w:rsidRDefault="00096017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017" w:rsidRPr="00481FCC" w:rsidTr="0009601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096017" w:rsidRPr="00907A9D" w:rsidRDefault="000960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закрепления и обобщения знаний за курс 8 класса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6017" w:rsidRPr="001536BE" w:rsidRDefault="00096017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6017" w:rsidTr="000960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17" w:rsidRPr="001536BE" w:rsidRDefault="00096017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017" w:rsidRDefault="00F26504" w:rsidP="0090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2,5</w:t>
            </w:r>
            <w:r w:rsidR="000960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017" w:rsidRDefault="000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17" w:rsidRDefault="00096017"/>
        </w:tc>
      </w:tr>
    </w:tbl>
    <w:p w:rsidR="00DF6F66" w:rsidRDefault="00DF6F66">
      <w:pPr>
        <w:sectPr w:rsidR="00DF6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F66" w:rsidRDefault="00153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999"/>
        <w:gridCol w:w="1045"/>
        <w:gridCol w:w="1841"/>
        <w:gridCol w:w="1910"/>
        <w:gridCol w:w="1423"/>
        <w:gridCol w:w="2861"/>
      </w:tblGrid>
      <w:tr w:rsidR="00DF6F66" w:rsidTr="00A96055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3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</w:tr>
      <w:tr w:rsidR="00DF6F66" w:rsidTr="00A960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6F66" w:rsidRDefault="00DF6F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F66" w:rsidRDefault="00DF6F66"/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6F66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Default="00DF6F66">
            <w:pPr>
              <w:spacing w:after="0"/>
              <w:ind w:left="135"/>
            </w:pPr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обобщения и систематизации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 w:rsidP="00A96055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="00A96055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</w:t>
            </w:r>
            <w:r w:rsidR="00A96055" w:rsidRPr="00A96055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 и их соединения</w:t>
            </w:r>
            <w:r w:rsidR="00A9605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Углерод, распространение в природе, физические и химические 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металлов. Электрохимический ряд 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напряжений металлов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F66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Default="00DF6F66">
            <w:pPr>
              <w:spacing w:after="0"/>
              <w:ind w:left="135"/>
            </w:pPr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F66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Default="00DF6F66">
            <w:pPr>
              <w:spacing w:after="0"/>
              <w:ind w:left="135"/>
            </w:pPr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DF6F66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Default="00DF6F66">
            <w:pPr>
              <w:spacing w:after="0"/>
              <w:ind w:left="135"/>
            </w:pPr>
          </w:p>
        </w:tc>
      </w:tr>
      <w:tr w:rsidR="00DF6F66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Default="00DF6F66">
            <w:pPr>
              <w:spacing w:after="0"/>
              <w:ind w:left="135"/>
            </w:pPr>
          </w:p>
        </w:tc>
      </w:tr>
      <w:tr w:rsidR="00DF6F66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F6F66" w:rsidRDefault="00153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DF6F66" w:rsidRPr="00A96055" w:rsidRDefault="00A960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промежуточной аттестации. 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F6F66" w:rsidRPr="00A96055" w:rsidRDefault="001536BE">
            <w:pPr>
              <w:spacing w:after="0"/>
              <w:ind w:left="135"/>
              <w:jc w:val="center"/>
              <w:rPr>
                <w:lang w:val="ru-RU"/>
              </w:rPr>
            </w:pPr>
            <w:r w:rsidRPr="00A96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F66" w:rsidRPr="00A96055" w:rsidRDefault="001536BE">
            <w:pPr>
              <w:spacing w:after="0"/>
              <w:ind w:left="135"/>
              <w:jc w:val="center"/>
              <w:rPr>
                <w:lang w:val="ru-RU"/>
              </w:rPr>
            </w:pPr>
            <w:r w:rsidRPr="00A96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F66" w:rsidRPr="00A96055" w:rsidRDefault="001536BE">
            <w:pPr>
              <w:spacing w:after="0"/>
              <w:ind w:left="135"/>
              <w:jc w:val="center"/>
              <w:rPr>
                <w:lang w:val="ru-RU"/>
              </w:rPr>
            </w:pPr>
            <w:r w:rsidRPr="00A96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F66" w:rsidRPr="00A96055" w:rsidRDefault="001536BE">
            <w:pPr>
              <w:spacing w:after="0"/>
              <w:ind w:left="135"/>
              <w:rPr>
                <w:lang w:val="ru-RU"/>
              </w:rPr>
            </w:pPr>
            <w:r w:rsidRPr="00A96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6F66" w:rsidRPr="001536BE" w:rsidRDefault="001536BE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96055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A96055" w:rsidRPr="001536BE" w:rsidRDefault="00A96055" w:rsidP="008577BA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 w:rsidRPr="00A96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96055" w:rsidRPr="001536BE" w:rsidRDefault="00A96055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A96055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A96055" w:rsidRPr="00E22A96" w:rsidRDefault="00E22A96" w:rsidP="008577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химической промышленности в нашей стране.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96055" w:rsidRPr="001536BE" w:rsidRDefault="00A96055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A96055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A96055" w:rsidRDefault="00A96055" w:rsidP="008577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96055" w:rsidRPr="001536BE" w:rsidRDefault="00A96055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55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A96055" w:rsidRPr="001536BE" w:rsidRDefault="00A96055" w:rsidP="008577BA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решении </w:t>
            </w: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экологических проблем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96055" w:rsidRPr="001536BE" w:rsidRDefault="00A96055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055" w:rsidRPr="00481FCC" w:rsidTr="00A9605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A96055" w:rsidRPr="001536BE" w:rsidRDefault="00A96055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курс 9 класса.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96055" w:rsidRPr="001536BE" w:rsidRDefault="00A96055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53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055" w:rsidTr="00A96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055" w:rsidRPr="001536BE" w:rsidRDefault="00A96055">
            <w:pPr>
              <w:spacing w:after="0"/>
              <w:ind w:left="135"/>
              <w:rPr>
                <w:lang w:val="ru-RU"/>
              </w:rPr>
            </w:pPr>
            <w:r w:rsidRPr="001536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055" w:rsidRDefault="00A96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055" w:rsidRDefault="00A96055"/>
        </w:tc>
      </w:tr>
    </w:tbl>
    <w:p w:rsidR="00DF6F66" w:rsidRDefault="00DF6F66">
      <w:pPr>
        <w:sectPr w:rsidR="00DF6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F66" w:rsidRDefault="001536BE">
      <w:pPr>
        <w:spacing w:after="0"/>
        <w:ind w:left="120"/>
      </w:pPr>
      <w:bookmarkStart w:id="15" w:name="block-3430684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>
        <w:rPr>
          <w:rFonts w:ascii="Times New Roman" w:hAnsi="Times New Roman"/>
          <w:b/>
          <w:color w:val="000000"/>
          <w:sz w:val="28"/>
        </w:rPr>
        <w:t>ЧЕБНО-МЕТОДИЧЕСКОЕ ОБЕСПЕЧЕНИЕ ОБРАЗОВАТЕЛЬНОГО ПРОЦЕССА</w:t>
      </w:r>
    </w:p>
    <w:p w:rsidR="00DF6F66" w:rsidRDefault="001536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F6F66" w:rsidRPr="001536BE" w:rsidRDefault="001536BE">
      <w:pPr>
        <w:spacing w:after="0" w:line="480" w:lineRule="auto"/>
        <w:ind w:left="120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​‌• Химия, 7 класс/ Габриелян О.С., Остроумов И.Г., Сладков С.А., Акционерное общество «Издательство «Просвещение»</w:t>
      </w:r>
      <w:r w:rsidRPr="001536BE">
        <w:rPr>
          <w:sz w:val="28"/>
          <w:lang w:val="ru-RU"/>
        </w:rPr>
        <w:br/>
      </w:r>
      <w:r w:rsidRPr="001536BE">
        <w:rPr>
          <w:rFonts w:ascii="Times New Roman" w:hAnsi="Times New Roman"/>
          <w:color w:val="000000"/>
          <w:sz w:val="28"/>
          <w:lang w:val="ru-RU"/>
        </w:rPr>
        <w:t xml:space="preserve"> • Химия, 8 класс/ Габриелян О.С., Остроумов И.Г., Сладков С.А., Акционерное общество «Издательство «Просвещение»</w:t>
      </w:r>
      <w:r w:rsidRPr="001536BE">
        <w:rPr>
          <w:sz w:val="28"/>
          <w:lang w:val="ru-RU"/>
        </w:rPr>
        <w:br/>
      </w:r>
      <w:bookmarkStart w:id="16" w:name="bd05d80c-fcad-45de-a028-b236b74fbaf0"/>
      <w:r w:rsidRPr="001536BE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</w:t>
      </w:r>
      <w:proofErr w:type="gramStart"/>
      <w:r w:rsidRPr="001536B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6"/>
      <w:r w:rsidRPr="001536B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36BE">
        <w:rPr>
          <w:rFonts w:ascii="Times New Roman" w:hAnsi="Times New Roman"/>
          <w:color w:val="000000"/>
          <w:sz w:val="28"/>
          <w:lang w:val="ru-RU"/>
        </w:rPr>
        <w:t>​</w:t>
      </w:r>
    </w:p>
    <w:p w:rsidR="00DF6F66" w:rsidRPr="001536BE" w:rsidRDefault="001536BE">
      <w:pPr>
        <w:spacing w:after="0" w:line="480" w:lineRule="auto"/>
        <w:ind w:left="120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F6F66" w:rsidRPr="001536BE" w:rsidRDefault="001536BE">
      <w:pPr>
        <w:spacing w:after="0"/>
        <w:ind w:left="120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​</w:t>
      </w:r>
    </w:p>
    <w:p w:rsidR="00DF6F66" w:rsidRPr="001536BE" w:rsidRDefault="001536BE">
      <w:pPr>
        <w:spacing w:after="0" w:line="480" w:lineRule="auto"/>
        <w:ind w:left="120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F6F66" w:rsidRPr="001536BE" w:rsidRDefault="001536BE">
      <w:pPr>
        <w:spacing w:after="0" w:line="480" w:lineRule="auto"/>
        <w:ind w:left="120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 xml:space="preserve">​‌Методическое пособие к учебнику О. С. Габриеляна «Химия». 8 класс / О. С. Габриелян. — </w:t>
      </w:r>
      <w:proofErr w:type="gramStart"/>
      <w:r w:rsidRPr="001536BE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1536BE">
        <w:rPr>
          <w:rFonts w:ascii="Times New Roman" w:hAnsi="Times New Roman"/>
          <w:color w:val="000000"/>
          <w:sz w:val="28"/>
          <w:lang w:val="ru-RU"/>
        </w:rPr>
        <w:t xml:space="preserve"> Дрофа, 2018.</w:t>
      </w:r>
      <w:r w:rsidRPr="001536BE">
        <w:rPr>
          <w:sz w:val="28"/>
          <w:lang w:val="ru-RU"/>
        </w:rPr>
        <w:br/>
      </w:r>
      <w:bookmarkStart w:id="17" w:name="7c258218-5acd-420c-9e0a-ede44ec27918"/>
      <w:r w:rsidRPr="001536BE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О. С. Габриеляна «Химия». 9 класс / О. С. Габриелян. — </w:t>
      </w:r>
      <w:proofErr w:type="gramStart"/>
      <w:r w:rsidRPr="001536BE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1536BE">
        <w:rPr>
          <w:rFonts w:ascii="Times New Roman" w:hAnsi="Times New Roman"/>
          <w:color w:val="000000"/>
          <w:sz w:val="28"/>
          <w:lang w:val="ru-RU"/>
        </w:rPr>
        <w:t xml:space="preserve"> Дрофа, 2018.</w:t>
      </w:r>
      <w:bookmarkEnd w:id="17"/>
      <w:r w:rsidRPr="001536B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F6F66" w:rsidRPr="001536BE" w:rsidRDefault="00DF6F66">
      <w:pPr>
        <w:spacing w:after="0"/>
        <w:ind w:left="120"/>
        <w:rPr>
          <w:lang w:val="ru-RU"/>
        </w:rPr>
      </w:pPr>
    </w:p>
    <w:p w:rsidR="00DF6F66" w:rsidRPr="001536BE" w:rsidRDefault="001536BE">
      <w:pPr>
        <w:spacing w:after="0" w:line="480" w:lineRule="auto"/>
        <w:ind w:left="120"/>
        <w:rPr>
          <w:lang w:val="ru-RU"/>
        </w:rPr>
      </w:pPr>
      <w:r w:rsidRPr="001536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F6F66" w:rsidRPr="001536BE" w:rsidRDefault="001536BE">
      <w:pPr>
        <w:spacing w:after="0" w:line="480" w:lineRule="auto"/>
        <w:ind w:left="120"/>
        <w:rPr>
          <w:lang w:val="ru-RU"/>
        </w:rPr>
      </w:pPr>
      <w:r w:rsidRPr="001536BE">
        <w:rPr>
          <w:rFonts w:ascii="Times New Roman" w:hAnsi="Times New Roman"/>
          <w:color w:val="000000"/>
          <w:sz w:val="28"/>
          <w:lang w:val="ru-RU"/>
        </w:rPr>
        <w:t>​</w:t>
      </w:r>
      <w:r w:rsidRPr="001536BE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90de4b5a-88fc-4f80-ab94-3d9ac9d5e251"/>
      <w:r>
        <w:rPr>
          <w:rFonts w:ascii="Times New Roman" w:hAnsi="Times New Roman"/>
          <w:color w:val="000000"/>
          <w:sz w:val="28"/>
        </w:rPr>
        <w:t>https</w:t>
      </w:r>
      <w:r w:rsidRPr="001536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1536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6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constructor</w:t>
      </w:r>
      <w:r w:rsidRPr="001536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536BE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  <w:r w:rsidRPr="001536BE">
        <w:rPr>
          <w:rFonts w:ascii="Times New Roman" w:hAnsi="Times New Roman"/>
          <w:color w:val="333333"/>
          <w:sz w:val="28"/>
          <w:lang w:val="ru-RU"/>
        </w:rPr>
        <w:t>‌</w:t>
      </w:r>
      <w:r w:rsidRPr="001536BE">
        <w:rPr>
          <w:rFonts w:ascii="Times New Roman" w:hAnsi="Times New Roman"/>
          <w:color w:val="000000"/>
          <w:sz w:val="28"/>
          <w:lang w:val="ru-RU"/>
        </w:rPr>
        <w:t>​</w:t>
      </w:r>
    </w:p>
    <w:p w:rsidR="00DF6F66" w:rsidRPr="001536BE" w:rsidRDefault="00DF6F66">
      <w:pPr>
        <w:rPr>
          <w:lang w:val="ru-RU"/>
        </w:rPr>
        <w:sectPr w:rsidR="00DF6F66" w:rsidRPr="001536B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C133D" w:rsidRPr="001536BE" w:rsidRDefault="00FC133D">
      <w:pPr>
        <w:rPr>
          <w:lang w:val="ru-RU"/>
        </w:rPr>
      </w:pPr>
    </w:p>
    <w:sectPr w:rsidR="00FC133D" w:rsidRPr="001536BE" w:rsidSect="00FC13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2EAB"/>
    <w:multiLevelType w:val="multilevel"/>
    <w:tmpl w:val="10805B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432190"/>
    <w:multiLevelType w:val="multilevel"/>
    <w:tmpl w:val="84680E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D44B0"/>
    <w:multiLevelType w:val="multilevel"/>
    <w:tmpl w:val="35A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66"/>
    <w:rsid w:val="00096017"/>
    <w:rsid w:val="001536BE"/>
    <w:rsid w:val="00481FCC"/>
    <w:rsid w:val="00491C21"/>
    <w:rsid w:val="0059269C"/>
    <w:rsid w:val="00882E7D"/>
    <w:rsid w:val="00907A9D"/>
    <w:rsid w:val="00A96055"/>
    <w:rsid w:val="00D56966"/>
    <w:rsid w:val="00DF6F66"/>
    <w:rsid w:val="00E22A96"/>
    <w:rsid w:val="00F26504"/>
    <w:rsid w:val="00FC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DF7F"/>
  <w15:docId w15:val="{F0EE1370-D0B8-4CF9-912A-CC0127B0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C133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C1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c8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63" Type="http://schemas.openxmlformats.org/officeDocument/2006/relationships/hyperlink" Target="https://m.edsoo.ru/ff0d5eba" TargetMode="External"/><Relationship Id="rId84" Type="http://schemas.openxmlformats.org/officeDocument/2006/relationships/hyperlink" Target="https://m.edsoo.ru/00adaab8" TargetMode="External"/><Relationship Id="rId138" Type="http://schemas.openxmlformats.org/officeDocument/2006/relationships/hyperlink" Target="https://m.edsoo.ru/00ae14b2" TargetMode="External"/><Relationship Id="rId107" Type="http://schemas.openxmlformats.org/officeDocument/2006/relationships/hyperlink" Target="https://m.edsoo.ru/00addbfa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4290" TargetMode="External"/><Relationship Id="rId53" Type="http://schemas.openxmlformats.org/officeDocument/2006/relationships/hyperlink" Target="https://m.edsoo.ru/ff0d6342" TargetMode="External"/><Relationship Id="rId74" Type="http://schemas.openxmlformats.org/officeDocument/2006/relationships/hyperlink" Target="https://m.edsoo.ru/00ad9e1a" TargetMode="External"/><Relationship Id="rId128" Type="http://schemas.openxmlformats.org/officeDocument/2006/relationships/hyperlink" Target="https://m.edsoo.ru/00adfebe" TargetMode="External"/><Relationship Id="rId149" Type="http://schemas.openxmlformats.org/officeDocument/2006/relationships/hyperlink" Target="https://m.edsoo.ru/00ae175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00adb7e2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f34" TargetMode="External"/><Relationship Id="rId64" Type="http://schemas.openxmlformats.org/officeDocument/2006/relationships/hyperlink" Target="https://m.edsoo.ru/ff0d664e" TargetMode="External"/><Relationship Id="rId118" Type="http://schemas.openxmlformats.org/officeDocument/2006/relationships/hyperlink" Target="https://m.edsoo.ru/00adec8a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824" TargetMode="External"/><Relationship Id="rId85" Type="http://schemas.openxmlformats.org/officeDocument/2006/relationships/hyperlink" Target="https://m.edsoo.ru/00adaab9" TargetMode="External"/><Relationship Id="rId150" Type="http://schemas.openxmlformats.org/officeDocument/2006/relationships/hyperlink" Target="https://m.edsoo.ru/00ae3f50" TargetMode="External"/><Relationship Id="rId155" Type="http://schemas.openxmlformats.org/officeDocument/2006/relationships/hyperlink" Target="https://m.edsoo.ru/00ad9cb2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5d8" TargetMode="External"/><Relationship Id="rId108" Type="http://schemas.openxmlformats.org/officeDocument/2006/relationships/hyperlink" Target="https://m.edsoo.ru/00addec0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54" Type="http://schemas.openxmlformats.org/officeDocument/2006/relationships/hyperlink" Target="https://m.edsoo.ru/ff0d50d2" TargetMode="External"/><Relationship Id="rId70" Type="http://schemas.openxmlformats.org/officeDocument/2006/relationships/hyperlink" Target="https://m.edsoo.ru/00ad9474" TargetMode="External"/><Relationship Id="rId75" Type="http://schemas.openxmlformats.org/officeDocument/2006/relationships/hyperlink" Target="https://m.edsoo.ru/00ad9ffa" TargetMode="External"/><Relationship Id="rId91" Type="http://schemas.openxmlformats.org/officeDocument/2006/relationships/hyperlink" Target="https://m.edsoo.ru/00ad9cb2" TargetMode="External"/><Relationship Id="rId96" Type="http://schemas.openxmlformats.org/officeDocument/2006/relationships/hyperlink" Target="https://m.edsoo.ru/00adbac6" TargetMode="External"/><Relationship Id="rId140" Type="http://schemas.openxmlformats.org/officeDocument/2006/relationships/hyperlink" Target="https://m.edsoo.ru/00ae15e8" TargetMode="External"/><Relationship Id="rId145" Type="http://schemas.openxmlformats.org/officeDocument/2006/relationships/hyperlink" Target="https://m.edsoo.ru/00ae1c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6ca" TargetMode="External"/><Relationship Id="rId49" Type="http://schemas.openxmlformats.org/officeDocument/2006/relationships/hyperlink" Target="https://m.edsoo.ru/ff0d4c4a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ea6" TargetMode="External"/><Relationship Id="rId44" Type="http://schemas.openxmlformats.org/officeDocument/2006/relationships/hyperlink" Target="https://m.edsoo.ru/ff0d40c4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81" Type="http://schemas.openxmlformats.org/officeDocument/2006/relationships/hyperlink" Target="https://m.edsoo.ru/00ada96e" TargetMode="External"/><Relationship Id="rId86" Type="http://schemas.openxmlformats.org/officeDocument/2006/relationships/hyperlink" Target="https://m.edsoo.ru/00adae28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156" TargetMode="External"/><Relationship Id="rId151" Type="http://schemas.openxmlformats.org/officeDocument/2006/relationships/hyperlink" Target="https://m.edsoo.ru/00ae4270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fe2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ae2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a52c" TargetMode="External"/><Relationship Id="rId97" Type="http://schemas.openxmlformats.org/officeDocument/2006/relationships/hyperlink" Target="https://m.edsoo.ru/00adbcb0" TargetMode="External"/><Relationship Id="rId104" Type="http://schemas.openxmlformats.org/officeDocument/2006/relationships/hyperlink" Target="https://m.edsoo.ru/00add8b2" TargetMode="External"/><Relationship Id="rId120" Type="http://schemas.openxmlformats.org/officeDocument/2006/relationships/hyperlink" Target="https://m.edsoo.ru/00adf004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d86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b7c" TargetMode="External"/><Relationship Id="rId92" Type="http://schemas.openxmlformats.org/officeDocument/2006/relationships/hyperlink" Target="https://m.edsoo.ru/ff0d61c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f0d28c8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48e" TargetMode="External"/><Relationship Id="rId66" Type="http://schemas.openxmlformats.org/officeDocument/2006/relationships/hyperlink" Target="https://m.edsoo.ru/ff0d67ca" TargetMode="External"/><Relationship Id="rId87" Type="http://schemas.openxmlformats.org/officeDocument/2006/relationships/hyperlink" Target="https://m.edsoo.ru/00adb486" TargetMode="External"/><Relationship Id="rId110" Type="http://schemas.openxmlformats.org/officeDocument/2006/relationships/hyperlink" Target="https://m.edsoo.ru/00ade104" TargetMode="External"/><Relationship Id="rId115" Type="http://schemas.openxmlformats.org/officeDocument/2006/relationships/hyperlink" Target="https://m.edsoo.ru/00ade802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ab8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a6c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ade" TargetMode="External"/><Relationship Id="rId105" Type="http://schemas.openxmlformats.org/officeDocument/2006/relationships/hyperlink" Target="https://m.edsoo.ru/00add9d4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35e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dd0" TargetMode="External"/><Relationship Id="rId72" Type="http://schemas.openxmlformats.org/officeDocument/2006/relationships/hyperlink" Target="https://m.edsoo.ru/00ad9a50" TargetMode="External"/><Relationship Id="rId93" Type="http://schemas.openxmlformats.org/officeDocument/2006/relationships/hyperlink" Target="https://m.edsoo.ru/00adb59e" TargetMode="External"/><Relationship Id="rId98" Type="http://schemas.openxmlformats.org/officeDocument/2006/relationships/hyperlink" Target="https://m.edsoo.ru/00adbe9a" TargetMode="External"/><Relationship Id="rId121" Type="http://schemas.openxmlformats.org/officeDocument/2006/relationships/hyperlink" Target="https://m.edsoo.ru/00ae0e18" TargetMode="External"/><Relationship Id="rId142" Type="http://schemas.openxmlformats.org/officeDocument/2006/relationships/hyperlink" Target="https://m.edsoo.ru/00ae188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f0d210c" TargetMode="External"/><Relationship Id="rId46" Type="http://schemas.openxmlformats.org/officeDocument/2006/relationships/hyperlink" Target="https://m.edsoo.ru/ff0d4614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a28" TargetMode="External"/><Relationship Id="rId137" Type="http://schemas.openxmlformats.org/officeDocument/2006/relationships/hyperlink" Target="https://m.edsoo.ru/00ae1278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62" Type="http://schemas.openxmlformats.org/officeDocument/2006/relationships/hyperlink" Target="https://m.edsoo.ru/ff0d5b40" TargetMode="External"/><Relationship Id="rId83" Type="http://schemas.openxmlformats.org/officeDocument/2006/relationships/hyperlink" Target="https://m.edsoo.ru/00adac34" TargetMode="External"/><Relationship Id="rId88" Type="http://schemas.openxmlformats.org/officeDocument/2006/relationships/hyperlink" Target="https://m.edsoo.ru/00adb076" TargetMode="External"/><Relationship Id="rId111" Type="http://schemas.openxmlformats.org/officeDocument/2006/relationships/hyperlink" Target="https://m.edsoo.ru/00ade348" TargetMode="External"/><Relationship Id="rId132" Type="http://schemas.openxmlformats.org/officeDocument/2006/relationships/hyperlink" Target="https://m.edsoo.ru/00ae080a" TargetMode="External"/><Relationship Id="rId153" Type="http://schemas.openxmlformats.org/officeDocument/2006/relationships/hyperlink" Target="https://m.edsoo.ru/00ae0d0a" TargetMode="External"/><Relationship Id="rId15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323c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d12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be8" TargetMode="External"/><Relationship Id="rId52" Type="http://schemas.openxmlformats.org/officeDocument/2006/relationships/hyperlink" Target="https://m.edsoo.ru/ff0d4dd0" TargetMode="External"/><Relationship Id="rId73" Type="http://schemas.openxmlformats.org/officeDocument/2006/relationships/hyperlink" Target="https://m.edsoo.ru/00ad9cb2" TargetMode="External"/><Relationship Id="rId78" Type="http://schemas.openxmlformats.org/officeDocument/2006/relationships/hyperlink" Target="https://m.edsoo.ru/00ada342" TargetMode="External"/><Relationship Id="rId94" Type="http://schemas.openxmlformats.org/officeDocument/2006/relationships/hyperlink" Target="https://m.edsoo.ru/00adb6b6" TargetMode="External"/><Relationship Id="rId99" Type="http://schemas.openxmlformats.org/officeDocument/2006/relationships/hyperlink" Target="https://m.edsoo.ru/00adc28c" TargetMode="External"/><Relationship Id="rId101" Type="http://schemas.openxmlformats.org/officeDocument/2006/relationships/hyperlink" Target="https://m.edsoo.ru/00adcd68" TargetMode="External"/><Relationship Id="rId122" Type="http://schemas.openxmlformats.org/officeDocument/2006/relationships/hyperlink" Target="https://m.edsoo.ru/00adf180" TargetMode="External"/><Relationship Id="rId143" Type="http://schemas.openxmlformats.org/officeDocument/2006/relationships/hyperlink" Target="https://m.edsoo.ru/00ae1ae8" TargetMode="External"/><Relationship Id="rId148" Type="http://schemas.openxmlformats.org/officeDocument/2006/relationships/hyperlink" Target="https://m.edsoo.ru/00ae3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ff0d227e" TargetMode="External"/><Relationship Id="rId47" Type="http://schemas.openxmlformats.org/officeDocument/2006/relationships/hyperlink" Target="https://m.edsoo.ru/ff0d497a" TargetMode="External"/><Relationship Id="rId68" Type="http://schemas.openxmlformats.org/officeDocument/2006/relationships/hyperlink" Target="https://m.edsoo.ru/ff0dfee2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488" TargetMode="External"/><Relationship Id="rId133" Type="http://schemas.openxmlformats.org/officeDocument/2006/relationships/hyperlink" Target="https://m.edsoo.ru/00ae0bf2" TargetMode="External"/><Relationship Id="rId154" Type="http://schemas.openxmlformats.org/officeDocument/2006/relationships/hyperlink" Target="https://m.edsoo.ru/00adb33c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50c" TargetMode="External"/><Relationship Id="rId58" Type="http://schemas.openxmlformats.org/officeDocument/2006/relationships/hyperlink" Target="https://m.edsoo.ru/ff0d55a0" TargetMode="External"/><Relationship Id="rId79" Type="http://schemas.openxmlformats.org/officeDocument/2006/relationships/hyperlink" Target="https://m.edsoo.ru/00ada6bc" TargetMode="External"/><Relationship Id="rId102" Type="http://schemas.openxmlformats.org/officeDocument/2006/relationships/hyperlink" Target="https://m.edsoo.ru/00add448" TargetMode="External"/><Relationship Id="rId123" Type="http://schemas.openxmlformats.org/officeDocument/2006/relationships/hyperlink" Target="https://m.edsoo.ru/00adf306" TargetMode="External"/><Relationship Id="rId144" Type="http://schemas.openxmlformats.org/officeDocument/2006/relationships/hyperlink" Target="https://m.edsoo.ru/00ae1c64" TargetMode="External"/><Relationship Id="rId90" Type="http://schemas.openxmlformats.org/officeDocument/2006/relationships/hyperlink" Target="https://m.edsoo.ru/00adb33c" TargetMode="External"/><Relationship Id="rId27" Type="http://schemas.openxmlformats.org/officeDocument/2006/relationships/hyperlink" Target="https://m.edsoo.ru/ff0d23dc" TargetMode="External"/><Relationship Id="rId48" Type="http://schemas.openxmlformats.org/officeDocument/2006/relationships/hyperlink" Target="https://m.edsoo.ru/ff0d4790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64a" TargetMode="External"/><Relationship Id="rId134" Type="http://schemas.openxmlformats.org/officeDocument/2006/relationships/hyperlink" Target="https://m.edsoo.ru/00ae10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C670-63FC-4AA8-A506-55758042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10975</Words>
  <Characters>62559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dcterms:created xsi:type="dcterms:W3CDTF">2023-09-06T10:02:00Z</dcterms:created>
  <dcterms:modified xsi:type="dcterms:W3CDTF">2023-09-28T14:40:00Z</dcterms:modified>
</cp:coreProperties>
</file>